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74" w:rsidRPr="002B74C2" w:rsidRDefault="00FA7174" w:rsidP="00FA7174">
      <w:pPr>
        <w:jc w:val="center"/>
        <w:rPr>
          <w:b/>
          <w:bCs/>
          <w:sz w:val="22"/>
          <w:szCs w:val="22"/>
        </w:rPr>
      </w:pPr>
      <w:r w:rsidRPr="002B74C2">
        <w:rPr>
          <w:b/>
          <w:bCs/>
          <w:sz w:val="22"/>
          <w:szCs w:val="22"/>
        </w:rPr>
        <w:t>Сообщение о существенном факте</w:t>
      </w:r>
      <w:r w:rsidRPr="002B74C2">
        <w:rPr>
          <w:b/>
          <w:bCs/>
          <w:sz w:val="22"/>
          <w:szCs w:val="22"/>
        </w:rPr>
        <w:br/>
        <w:t>о решениях, принятых Советом директоров</w:t>
      </w:r>
    </w:p>
    <w:p w:rsidR="00FA7174" w:rsidRPr="002B74C2" w:rsidRDefault="00FA7174" w:rsidP="00FA7174">
      <w:pPr>
        <w:spacing w:line="276" w:lineRule="auto"/>
        <w:rPr>
          <w:sz w:val="22"/>
          <w:szCs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FA7174" w:rsidRPr="002B74C2" w:rsidTr="0043467B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FA7174" w:rsidRPr="002B74C2" w:rsidRDefault="00FA7174" w:rsidP="0043467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2B74C2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FA7174" w:rsidRPr="002B74C2" w:rsidTr="0043467B">
        <w:trPr>
          <w:trHeight w:val="528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pStyle w:val="af1"/>
              <w:ind w:right="152"/>
              <w:jc w:val="both"/>
              <w:rPr>
                <w:sz w:val="22"/>
                <w:szCs w:val="22"/>
              </w:rPr>
            </w:pPr>
            <w:r w:rsidRPr="00C809E8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 xml:space="preserve">1.1. </w:t>
            </w:r>
            <w:r w:rsidR="00C809E8" w:rsidRPr="00C809E8">
              <w:rPr>
                <w:rFonts w:ascii="Times New Roman" w:hAnsi="Times New Roman" w:cs="Times New Roman"/>
                <w:sz w:val="22"/>
                <w:szCs w:val="22"/>
              </w:rPr>
              <w:t>Полное фирменное наименование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Публичное акционерное общество «НЕФАЗ»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1.4.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Основной государственный регистрационный номер (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ОГРН</w:t>
            </w:r>
            <w:r w:rsidR="00590357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z w:val="22"/>
                <w:szCs w:val="22"/>
              </w:rPr>
              <w:t xml:space="preserve">1.5. </w:t>
            </w:r>
            <w:r w:rsidR="00163366">
              <w:rPr>
                <w:sz w:val="22"/>
                <w:szCs w:val="22"/>
              </w:rPr>
              <w:t>Идентификационный номер налогоплательщика (</w:t>
            </w:r>
            <w:r w:rsidRPr="00C02D1F">
              <w:rPr>
                <w:sz w:val="22"/>
                <w:szCs w:val="22"/>
              </w:rPr>
              <w:t>ИНН</w:t>
            </w:r>
            <w:r w:rsidR="00163366">
              <w:rPr>
                <w:sz w:val="22"/>
                <w:szCs w:val="22"/>
              </w:rPr>
              <w:t>)</w:t>
            </w:r>
            <w:r w:rsidRPr="00C02D1F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1.6. Уникальный код эмитента, присвоенный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 xml:space="preserve">Банком России 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rStyle w:val="SUBST"/>
                <w:bCs/>
                <w:iCs/>
                <w:szCs w:val="22"/>
              </w:rPr>
              <w:t>30520-</w:t>
            </w:r>
            <w:r w:rsidRPr="002B74C2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1.7. Адрес страницы в сети </w:t>
            </w:r>
            <w:r w:rsidR="00C809E8">
              <w:rPr>
                <w:snapToGrid w:val="0"/>
                <w:color w:val="000000"/>
                <w:sz w:val="22"/>
                <w:szCs w:val="22"/>
              </w:rPr>
              <w:t>«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Интернет</w:t>
            </w:r>
            <w:r w:rsidR="00C809E8">
              <w:rPr>
                <w:snapToGrid w:val="0"/>
                <w:color w:val="000000"/>
                <w:sz w:val="22"/>
                <w:szCs w:val="22"/>
              </w:rPr>
              <w:t>»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, используемой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e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-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disclosure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portal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company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aspx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?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id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 xml:space="preserve">=227, 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nefaz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</w:p>
        </w:tc>
      </w:tr>
      <w:tr w:rsidR="0039354B" w:rsidRPr="002B74C2" w:rsidTr="0043467B">
        <w:trPr>
          <w:trHeight w:val="284"/>
        </w:trPr>
        <w:tc>
          <w:tcPr>
            <w:tcW w:w="4820" w:type="dxa"/>
            <w:vAlign w:val="center"/>
          </w:tcPr>
          <w:p w:rsidR="0039354B" w:rsidRPr="00C02D1F" w:rsidRDefault="0039354B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1.8. </w:t>
            </w:r>
            <w:r w:rsidRPr="00C02D1F">
              <w:rPr>
                <w:sz w:val="22"/>
                <w:szCs w:val="22"/>
              </w:rPr>
              <w:t xml:space="preserve">Дата наступления события </w:t>
            </w:r>
            <w:r w:rsidR="00C809E8">
              <w:rPr>
                <w:sz w:val="22"/>
                <w:szCs w:val="22"/>
              </w:rPr>
              <w:t>(</w:t>
            </w:r>
            <w:r w:rsidRPr="00C02D1F">
              <w:rPr>
                <w:sz w:val="22"/>
                <w:szCs w:val="22"/>
              </w:rPr>
              <w:t xml:space="preserve">существенного  </w:t>
            </w:r>
          </w:p>
          <w:p w:rsidR="0039354B" w:rsidRPr="00C02D1F" w:rsidRDefault="00C809E8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факта), о котором составлено сообщение.</w:t>
            </w:r>
          </w:p>
        </w:tc>
        <w:tc>
          <w:tcPr>
            <w:tcW w:w="5386" w:type="dxa"/>
            <w:vAlign w:val="center"/>
          </w:tcPr>
          <w:p w:rsidR="0039354B" w:rsidRPr="002B74C2" w:rsidRDefault="0033181A" w:rsidP="0047319C">
            <w:pPr>
              <w:spacing w:line="276" w:lineRule="auto"/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47319C">
              <w:rPr>
                <w:b/>
                <w:i/>
                <w:sz w:val="22"/>
                <w:szCs w:val="22"/>
              </w:rPr>
              <w:t>0</w:t>
            </w:r>
            <w:r>
              <w:rPr>
                <w:b/>
                <w:i/>
                <w:sz w:val="22"/>
                <w:szCs w:val="22"/>
              </w:rPr>
              <w:t xml:space="preserve"> апреля </w:t>
            </w:r>
            <w:r w:rsidR="00760FCA">
              <w:rPr>
                <w:b/>
                <w:i/>
                <w:sz w:val="22"/>
                <w:szCs w:val="22"/>
              </w:rPr>
              <w:t xml:space="preserve"> </w:t>
            </w:r>
            <w:r w:rsidR="0039354B" w:rsidRPr="002B74C2">
              <w:rPr>
                <w:b/>
                <w:i/>
                <w:sz w:val="22"/>
                <w:szCs w:val="22"/>
              </w:rPr>
              <w:t>20</w:t>
            </w:r>
            <w:r w:rsidR="00AD38FB" w:rsidRPr="002B74C2">
              <w:rPr>
                <w:b/>
                <w:i/>
                <w:sz w:val="22"/>
                <w:szCs w:val="22"/>
              </w:rPr>
              <w:t>2</w:t>
            </w:r>
            <w:r w:rsidR="0047319C">
              <w:rPr>
                <w:b/>
                <w:i/>
                <w:sz w:val="22"/>
                <w:szCs w:val="22"/>
              </w:rPr>
              <w:t>6</w:t>
            </w:r>
            <w:r w:rsidR="0039354B" w:rsidRPr="002B74C2">
              <w:rPr>
                <w:b/>
                <w:i/>
                <w:sz w:val="22"/>
                <w:szCs w:val="22"/>
              </w:rPr>
              <w:t xml:space="preserve"> года.</w:t>
            </w:r>
          </w:p>
        </w:tc>
      </w:tr>
    </w:tbl>
    <w:p w:rsidR="00FE2358" w:rsidRPr="00904715" w:rsidRDefault="00FE2358"/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FA7174" w:rsidRPr="00904715" w:rsidTr="0069051A">
        <w:trPr>
          <w:trHeight w:val="380"/>
        </w:trPr>
        <w:tc>
          <w:tcPr>
            <w:tcW w:w="10201" w:type="dxa"/>
          </w:tcPr>
          <w:p w:rsidR="00625402" w:rsidRPr="00904715" w:rsidRDefault="00625402" w:rsidP="00B17B84">
            <w:pPr>
              <w:jc w:val="center"/>
            </w:pPr>
            <w:r w:rsidRPr="00904715">
              <w:rPr>
                <w:b/>
                <w:bCs/>
              </w:rPr>
              <w:t>2. Содержание сообщения</w:t>
            </w:r>
          </w:p>
        </w:tc>
      </w:tr>
      <w:tr w:rsidR="00FA7174" w:rsidRPr="001B7A0E" w:rsidTr="00716E63">
        <w:trPr>
          <w:trHeight w:val="3960"/>
        </w:trPr>
        <w:tc>
          <w:tcPr>
            <w:tcW w:w="10201" w:type="dxa"/>
          </w:tcPr>
          <w:p w:rsidR="00904715" w:rsidRPr="00E01906" w:rsidRDefault="005E4BB1" w:rsidP="00EB10D2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E01906">
              <w:rPr>
                <w:sz w:val="24"/>
                <w:szCs w:val="24"/>
              </w:rPr>
              <w:t xml:space="preserve">2.1. Кворум заседания Совета директоров эмитента и результаты голосования: </w:t>
            </w:r>
          </w:p>
          <w:p w:rsidR="00904715" w:rsidRPr="00E01906" w:rsidRDefault="005E4BB1" w:rsidP="00EB10D2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E01906">
              <w:rPr>
                <w:sz w:val="24"/>
                <w:szCs w:val="24"/>
              </w:rPr>
              <w:t>На момент завершения заочного голосования</w:t>
            </w:r>
            <w:r w:rsidR="00760FCA" w:rsidRPr="00E01906">
              <w:rPr>
                <w:sz w:val="24"/>
                <w:szCs w:val="24"/>
              </w:rPr>
              <w:t xml:space="preserve"> </w:t>
            </w:r>
            <w:r w:rsidR="0047319C" w:rsidRPr="00E01906">
              <w:rPr>
                <w:sz w:val="24"/>
                <w:szCs w:val="24"/>
              </w:rPr>
              <w:t>20</w:t>
            </w:r>
            <w:r w:rsidR="0033181A" w:rsidRPr="00E01906">
              <w:rPr>
                <w:sz w:val="24"/>
                <w:szCs w:val="24"/>
              </w:rPr>
              <w:t xml:space="preserve"> апреля </w:t>
            </w:r>
            <w:r w:rsidRPr="00E01906">
              <w:rPr>
                <w:sz w:val="24"/>
                <w:szCs w:val="24"/>
              </w:rPr>
              <w:t>202</w:t>
            </w:r>
            <w:r w:rsidR="0047319C" w:rsidRPr="00E01906">
              <w:rPr>
                <w:sz w:val="24"/>
                <w:szCs w:val="24"/>
              </w:rPr>
              <w:t>6</w:t>
            </w:r>
            <w:r w:rsidRPr="00E01906">
              <w:rPr>
                <w:sz w:val="24"/>
                <w:szCs w:val="24"/>
              </w:rPr>
              <w:t xml:space="preserve"> года бюллетени для заочного голосования получены от</w:t>
            </w:r>
            <w:r w:rsidR="000D0CC9" w:rsidRPr="00E01906">
              <w:rPr>
                <w:sz w:val="24"/>
                <w:szCs w:val="24"/>
              </w:rPr>
              <w:t xml:space="preserve"> 7</w:t>
            </w:r>
            <w:r w:rsidRPr="00E01906">
              <w:rPr>
                <w:sz w:val="24"/>
                <w:szCs w:val="24"/>
              </w:rPr>
              <w:t xml:space="preserve"> членов Совета директоров ПАО "НЕФАЗ" из 7 членов Совета директоров, избранных </w:t>
            </w:r>
            <w:r w:rsidR="00716E63" w:rsidRPr="00E01906">
              <w:rPr>
                <w:sz w:val="24"/>
                <w:szCs w:val="24"/>
              </w:rPr>
              <w:t>на годовом</w:t>
            </w:r>
            <w:r w:rsidR="0033181A" w:rsidRPr="00E01906">
              <w:rPr>
                <w:sz w:val="24"/>
                <w:szCs w:val="24"/>
              </w:rPr>
              <w:t xml:space="preserve"> </w:t>
            </w:r>
            <w:r w:rsidR="00716E63" w:rsidRPr="00E01906">
              <w:rPr>
                <w:sz w:val="24"/>
                <w:szCs w:val="24"/>
              </w:rPr>
              <w:t>заседании общего</w:t>
            </w:r>
            <w:r w:rsidR="0033181A" w:rsidRPr="00E01906">
              <w:rPr>
                <w:sz w:val="24"/>
                <w:szCs w:val="24"/>
              </w:rPr>
              <w:t xml:space="preserve"> </w:t>
            </w:r>
            <w:r w:rsidRPr="00E01906">
              <w:rPr>
                <w:sz w:val="24"/>
                <w:szCs w:val="24"/>
              </w:rPr>
              <w:t>собрани</w:t>
            </w:r>
            <w:r w:rsidR="00716E63" w:rsidRPr="00E01906">
              <w:rPr>
                <w:sz w:val="24"/>
                <w:szCs w:val="24"/>
              </w:rPr>
              <w:t>я</w:t>
            </w:r>
            <w:r w:rsidRPr="00E01906">
              <w:rPr>
                <w:sz w:val="24"/>
                <w:szCs w:val="24"/>
              </w:rPr>
              <w:t xml:space="preserve"> акционеров ПАО "НЕФАЗ" </w:t>
            </w:r>
            <w:r w:rsidR="0047319C" w:rsidRPr="00E01906">
              <w:rPr>
                <w:sz w:val="24"/>
                <w:szCs w:val="24"/>
              </w:rPr>
              <w:t xml:space="preserve">27 мая </w:t>
            </w:r>
            <w:r w:rsidRPr="00E01906">
              <w:rPr>
                <w:sz w:val="24"/>
                <w:szCs w:val="24"/>
              </w:rPr>
              <w:t>202</w:t>
            </w:r>
            <w:r w:rsidR="0047319C" w:rsidRPr="00E01906">
              <w:rPr>
                <w:sz w:val="24"/>
                <w:szCs w:val="24"/>
              </w:rPr>
              <w:t>5</w:t>
            </w:r>
            <w:r w:rsidRPr="00E01906">
              <w:rPr>
                <w:sz w:val="24"/>
                <w:szCs w:val="24"/>
              </w:rPr>
              <w:t xml:space="preserve"> года. </w:t>
            </w:r>
          </w:p>
          <w:p w:rsidR="00EB10D2" w:rsidRPr="00E01906" w:rsidRDefault="005E4BB1" w:rsidP="00FD0DDE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E01906">
              <w:rPr>
                <w:i/>
                <w:sz w:val="24"/>
                <w:szCs w:val="24"/>
              </w:rPr>
              <w:t>По первому вопросу</w:t>
            </w:r>
            <w:r w:rsidRPr="00E01906">
              <w:rPr>
                <w:sz w:val="24"/>
                <w:szCs w:val="24"/>
              </w:rPr>
              <w:t xml:space="preserve">: </w:t>
            </w:r>
            <w:r w:rsidR="00760FCA" w:rsidRPr="00E01906">
              <w:rPr>
                <w:sz w:val="24"/>
                <w:szCs w:val="24"/>
              </w:rPr>
              <w:t>«</w:t>
            </w:r>
            <w:r w:rsidR="00760FCA" w:rsidRPr="00E01906">
              <w:rPr>
                <w:sz w:val="24"/>
                <w:szCs w:val="24"/>
                <w:lang w:val="x-none"/>
              </w:rPr>
              <w:t xml:space="preserve">О </w:t>
            </w:r>
            <w:r w:rsidR="001B18D2" w:rsidRPr="00E01906">
              <w:rPr>
                <w:sz w:val="24"/>
                <w:szCs w:val="24"/>
              </w:rPr>
              <w:t>рассмотрении отчетов об организации и функционировании систем внутреннего контроля, управления рисками и корпоративного управления, включая итоги реализации плана мероприятий по управлению критичными и существенными рисками, за 202</w:t>
            </w:r>
            <w:r w:rsidR="0047319C" w:rsidRPr="00E01906">
              <w:rPr>
                <w:sz w:val="24"/>
                <w:szCs w:val="24"/>
              </w:rPr>
              <w:t>5</w:t>
            </w:r>
            <w:r w:rsidR="001B18D2" w:rsidRPr="00E01906">
              <w:rPr>
                <w:sz w:val="24"/>
                <w:szCs w:val="24"/>
              </w:rPr>
              <w:t xml:space="preserve"> год</w:t>
            </w:r>
            <w:r w:rsidR="001D698A" w:rsidRPr="00E01906">
              <w:rPr>
                <w:sz w:val="24"/>
                <w:szCs w:val="24"/>
              </w:rPr>
              <w:t>»</w:t>
            </w:r>
            <w:r w:rsidR="001B18D2" w:rsidRPr="00E01906">
              <w:rPr>
                <w:sz w:val="24"/>
                <w:szCs w:val="24"/>
              </w:rPr>
              <w:t>,</w:t>
            </w:r>
            <w:r w:rsidR="00760FCA" w:rsidRPr="00E01906">
              <w:rPr>
                <w:sz w:val="24"/>
                <w:szCs w:val="24"/>
              </w:rPr>
              <w:t xml:space="preserve"> </w:t>
            </w:r>
            <w:r w:rsidRPr="00E01906">
              <w:rPr>
                <w:sz w:val="24"/>
                <w:szCs w:val="24"/>
              </w:rPr>
              <w:t>кворум имеется. Результаты голосования:</w:t>
            </w:r>
            <w:r w:rsidR="002B10FA" w:rsidRPr="00E01906">
              <w:rPr>
                <w:sz w:val="24"/>
                <w:szCs w:val="24"/>
              </w:rPr>
              <w:t xml:space="preserve"> </w:t>
            </w:r>
            <w:r w:rsidR="00EB10D2" w:rsidRPr="00E01906">
              <w:rPr>
                <w:sz w:val="24"/>
                <w:szCs w:val="24"/>
              </w:rPr>
              <w:t xml:space="preserve">ЗА </w:t>
            </w:r>
            <w:r w:rsidR="009F796F" w:rsidRPr="00E01906">
              <w:rPr>
                <w:sz w:val="24"/>
                <w:szCs w:val="24"/>
              </w:rPr>
              <w:t>–</w:t>
            </w:r>
            <w:r w:rsidR="00EB10D2" w:rsidRPr="00E01906">
              <w:rPr>
                <w:sz w:val="24"/>
                <w:szCs w:val="24"/>
              </w:rPr>
              <w:t xml:space="preserve"> 7</w:t>
            </w:r>
            <w:r w:rsidR="009F796F" w:rsidRPr="00E01906">
              <w:rPr>
                <w:sz w:val="24"/>
                <w:szCs w:val="24"/>
              </w:rPr>
              <w:t xml:space="preserve"> голосов</w:t>
            </w:r>
            <w:r w:rsidR="00EB10D2" w:rsidRPr="00E01906">
              <w:rPr>
                <w:sz w:val="24"/>
                <w:szCs w:val="24"/>
              </w:rPr>
              <w:t>, ПРОТИВ</w:t>
            </w:r>
            <w:r w:rsidR="002B10FA" w:rsidRPr="00E01906">
              <w:rPr>
                <w:sz w:val="24"/>
                <w:szCs w:val="24"/>
              </w:rPr>
              <w:t xml:space="preserve"> - нет, </w:t>
            </w:r>
            <w:r w:rsidR="00FD0DDE" w:rsidRPr="00E01906">
              <w:rPr>
                <w:sz w:val="24"/>
                <w:szCs w:val="24"/>
              </w:rPr>
              <w:t>ВОЗДЕРЖАЛСЯ</w:t>
            </w:r>
            <w:r w:rsidR="00EB10D2" w:rsidRPr="00E01906">
              <w:rPr>
                <w:sz w:val="24"/>
                <w:szCs w:val="24"/>
              </w:rPr>
              <w:t xml:space="preserve"> - нет; </w:t>
            </w:r>
          </w:p>
          <w:p w:rsidR="0047319C" w:rsidRPr="00E01906" w:rsidRDefault="001B18D2" w:rsidP="00FF7369">
            <w:pPr>
              <w:pStyle w:val="ConsPlusNormal"/>
              <w:jc w:val="both"/>
              <w:rPr>
                <w:sz w:val="24"/>
                <w:szCs w:val="24"/>
              </w:rPr>
            </w:pPr>
            <w:r w:rsidRPr="00E01906">
              <w:rPr>
                <w:i/>
                <w:sz w:val="24"/>
                <w:szCs w:val="24"/>
              </w:rPr>
              <w:t>По второму вопросу</w:t>
            </w:r>
            <w:r w:rsidRPr="00E01906">
              <w:rPr>
                <w:sz w:val="24"/>
                <w:szCs w:val="24"/>
              </w:rPr>
              <w:t xml:space="preserve">: </w:t>
            </w:r>
            <w:r w:rsidR="0047319C" w:rsidRPr="00E01906">
              <w:rPr>
                <w:sz w:val="24"/>
                <w:szCs w:val="24"/>
              </w:rPr>
              <w:t>«</w:t>
            </w:r>
            <w:r w:rsidR="0047319C" w:rsidRPr="00E01906">
              <w:rPr>
                <w:color w:val="000000"/>
                <w:sz w:val="24"/>
                <w:szCs w:val="24"/>
              </w:rPr>
              <w:t>О согласии на совершение сделки между Публичным акционерным обществом «НЕФАЗ» и Региональным отделением Всероссийской общественной организации «Русское географическое общество» в Республике Башкортостан - дополнительного соглашения к договору о благотворительной помощи № 822 от 25.12.2015 г.</w:t>
            </w:r>
            <w:r w:rsidR="0047319C" w:rsidRPr="00E01906">
              <w:rPr>
                <w:sz w:val="24"/>
                <w:szCs w:val="24"/>
              </w:rPr>
              <w:t>», кворум имеется.</w:t>
            </w:r>
          </w:p>
          <w:p w:rsidR="0047319C" w:rsidRPr="00E01906" w:rsidRDefault="0047319C" w:rsidP="0047319C">
            <w:pPr>
              <w:pStyle w:val="ConsPlusNormal"/>
              <w:jc w:val="both"/>
              <w:rPr>
                <w:sz w:val="24"/>
                <w:szCs w:val="24"/>
              </w:rPr>
            </w:pPr>
            <w:r w:rsidRPr="00E01906">
              <w:rPr>
                <w:sz w:val="24"/>
                <w:szCs w:val="24"/>
              </w:rPr>
              <w:t>Результаты голосования: ЗА - 7 голосов, ПРОТИВ – нет, ВОЗДЕРЖАЛСЯ – нет.</w:t>
            </w:r>
          </w:p>
          <w:p w:rsidR="0047319C" w:rsidRPr="00E01906" w:rsidRDefault="0047319C" w:rsidP="00FF7369">
            <w:pPr>
              <w:pStyle w:val="ConsPlusNormal"/>
              <w:jc w:val="both"/>
              <w:rPr>
                <w:sz w:val="24"/>
                <w:szCs w:val="24"/>
              </w:rPr>
            </w:pPr>
            <w:r w:rsidRPr="00E01906">
              <w:rPr>
                <w:i/>
                <w:sz w:val="24"/>
                <w:szCs w:val="24"/>
              </w:rPr>
              <w:t>По третьему вопросу:</w:t>
            </w:r>
            <w:r w:rsidRPr="00E01906">
              <w:rPr>
                <w:sz w:val="24"/>
                <w:szCs w:val="24"/>
              </w:rPr>
              <w:t xml:space="preserve"> </w:t>
            </w:r>
            <w:r w:rsidR="001B18D2" w:rsidRPr="00E01906">
              <w:rPr>
                <w:sz w:val="24"/>
                <w:szCs w:val="24"/>
              </w:rPr>
              <w:t xml:space="preserve">«О созыве годового </w:t>
            </w:r>
            <w:r w:rsidR="0033181A" w:rsidRPr="00E01906">
              <w:rPr>
                <w:sz w:val="24"/>
                <w:szCs w:val="24"/>
              </w:rPr>
              <w:t>заседания о</w:t>
            </w:r>
            <w:r w:rsidR="001B18D2" w:rsidRPr="00E01906">
              <w:rPr>
                <w:sz w:val="24"/>
                <w:szCs w:val="24"/>
              </w:rPr>
              <w:t>бщего собрания акционеров ПАО «НЕФАЗ», кворум имеется.</w:t>
            </w:r>
            <w:r w:rsidR="00C81FEC" w:rsidRPr="00E01906">
              <w:rPr>
                <w:sz w:val="24"/>
                <w:szCs w:val="24"/>
              </w:rPr>
              <w:t xml:space="preserve"> </w:t>
            </w:r>
          </w:p>
          <w:p w:rsidR="001B18D2" w:rsidRPr="00E01906" w:rsidRDefault="00C81FEC" w:rsidP="00FF7369">
            <w:pPr>
              <w:pStyle w:val="ConsPlusNormal"/>
              <w:jc w:val="both"/>
              <w:rPr>
                <w:sz w:val="24"/>
                <w:szCs w:val="24"/>
              </w:rPr>
            </w:pPr>
            <w:r w:rsidRPr="00E01906">
              <w:rPr>
                <w:sz w:val="24"/>
                <w:szCs w:val="24"/>
              </w:rPr>
              <w:t>Результаты голосования: ЗА</w:t>
            </w:r>
            <w:r w:rsidR="009F796F" w:rsidRPr="00E01906">
              <w:rPr>
                <w:sz w:val="24"/>
                <w:szCs w:val="24"/>
              </w:rPr>
              <w:t xml:space="preserve"> </w:t>
            </w:r>
            <w:r w:rsidRPr="00E01906">
              <w:rPr>
                <w:sz w:val="24"/>
                <w:szCs w:val="24"/>
              </w:rPr>
              <w:t>-</w:t>
            </w:r>
            <w:r w:rsidR="009F796F" w:rsidRPr="00E01906">
              <w:rPr>
                <w:sz w:val="24"/>
                <w:szCs w:val="24"/>
              </w:rPr>
              <w:t xml:space="preserve"> </w:t>
            </w:r>
            <w:r w:rsidRPr="00E01906">
              <w:rPr>
                <w:sz w:val="24"/>
                <w:szCs w:val="24"/>
              </w:rPr>
              <w:t>7</w:t>
            </w:r>
            <w:r w:rsidR="009F796F" w:rsidRPr="00E01906">
              <w:rPr>
                <w:sz w:val="24"/>
                <w:szCs w:val="24"/>
              </w:rPr>
              <w:t xml:space="preserve"> голосов</w:t>
            </w:r>
            <w:r w:rsidRPr="00E01906">
              <w:rPr>
                <w:sz w:val="24"/>
                <w:szCs w:val="24"/>
              </w:rPr>
              <w:t>, ПРОТИВ – нет, В</w:t>
            </w:r>
            <w:r w:rsidR="009F796F" w:rsidRPr="00E01906">
              <w:rPr>
                <w:sz w:val="24"/>
                <w:szCs w:val="24"/>
              </w:rPr>
              <w:t>ОЗДЕРЖАЛСЯ – нет.</w:t>
            </w:r>
          </w:p>
          <w:p w:rsidR="0047319C" w:rsidRPr="00E01906" w:rsidRDefault="00FF7369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rPr>
                <w:i/>
              </w:rPr>
              <w:t xml:space="preserve">По </w:t>
            </w:r>
            <w:r w:rsidR="0047319C" w:rsidRPr="00E01906">
              <w:rPr>
                <w:i/>
              </w:rPr>
              <w:t>четвертому</w:t>
            </w:r>
            <w:r w:rsidRPr="00E01906">
              <w:rPr>
                <w:i/>
              </w:rPr>
              <w:t xml:space="preserve"> вопросу:</w:t>
            </w:r>
            <w:r w:rsidRPr="00E01906">
              <w:t xml:space="preserve"> </w:t>
            </w:r>
            <w:r w:rsidR="002055E7" w:rsidRPr="00E01906">
              <w:rPr>
                <w:bCs/>
                <w:snapToGrid w:val="0"/>
              </w:rPr>
              <w:t>«</w:t>
            </w:r>
            <w:r w:rsidR="002055E7" w:rsidRPr="00E01906">
              <w:rPr>
                <w:color w:val="000000"/>
              </w:rPr>
              <w:t xml:space="preserve">Об утверждении повестки дня годового </w:t>
            </w:r>
            <w:r w:rsidR="0033181A" w:rsidRPr="00E01906">
              <w:rPr>
                <w:color w:val="000000"/>
              </w:rPr>
              <w:t>заседания о</w:t>
            </w:r>
            <w:r w:rsidR="002055E7" w:rsidRPr="00E01906">
              <w:rPr>
                <w:color w:val="000000"/>
              </w:rPr>
              <w:t>бщего собрания акционеров ПАО «НЕФАЗ»,</w:t>
            </w:r>
            <w:r w:rsidR="002055E7" w:rsidRPr="00E01906">
              <w:t xml:space="preserve"> кворум имеется. </w:t>
            </w:r>
          </w:p>
          <w:p w:rsidR="002055E7" w:rsidRPr="00E01906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t>Результаты голосования: ЗА</w:t>
            </w:r>
            <w:r w:rsidR="009F796F" w:rsidRPr="00E01906">
              <w:t xml:space="preserve"> - 7 голосов; ПРОТИВ </w:t>
            </w:r>
            <w:r w:rsidRPr="00E01906">
              <w:t>– нет; ВОЗДЕРЖАЛСЯ – нет, решение принято.</w:t>
            </w:r>
          </w:p>
          <w:p w:rsidR="0047319C" w:rsidRPr="00E01906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rPr>
                <w:i/>
              </w:rPr>
              <w:t xml:space="preserve">По </w:t>
            </w:r>
            <w:r w:rsidR="0047319C" w:rsidRPr="00E01906">
              <w:rPr>
                <w:i/>
              </w:rPr>
              <w:t xml:space="preserve">пятому </w:t>
            </w:r>
            <w:r w:rsidRPr="00E01906">
              <w:rPr>
                <w:i/>
              </w:rPr>
              <w:t>вопросу</w:t>
            </w:r>
            <w:r w:rsidRPr="00E01906">
              <w:t xml:space="preserve">: «О вопросах, связанных с созывом, подготовкой и проведением годового </w:t>
            </w:r>
            <w:r w:rsidR="0033181A" w:rsidRPr="00E01906">
              <w:t>заседания о</w:t>
            </w:r>
            <w:r w:rsidRPr="00E01906">
              <w:t xml:space="preserve">бщего собрания акционеров ПАО «НЕФАЗ», кворум имеется. </w:t>
            </w:r>
          </w:p>
          <w:p w:rsidR="002055E7" w:rsidRPr="00E01906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t>Результаты голосования: ЗА – 7</w:t>
            </w:r>
            <w:r w:rsidR="009F796F" w:rsidRPr="00E01906">
              <w:t xml:space="preserve"> голосов</w:t>
            </w:r>
            <w:r w:rsidRPr="00E01906">
              <w:t xml:space="preserve">; ПРОТИВ – нет; ВОЗДЕРЖАЛСЯ – нет, решение принято. </w:t>
            </w:r>
          </w:p>
          <w:p w:rsidR="0047319C" w:rsidRPr="00E01906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rPr>
                <w:i/>
              </w:rPr>
              <w:t xml:space="preserve">По </w:t>
            </w:r>
            <w:r w:rsidR="0047319C" w:rsidRPr="00E01906">
              <w:rPr>
                <w:i/>
              </w:rPr>
              <w:t xml:space="preserve">шестому </w:t>
            </w:r>
            <w:r w:rsidRPr="00E01906">
              <w:rPr>
                <w:i/>
              </w:rPr>
              <w:t>вопросу</w:t>
            </w:r>
            <w:r w:rsidRPr="00E01906">
              <w:t xml:space="preserve">: «О дате, на которую </w:t>
            </w:r>
            <w:r w:rsidR="00FF7369" w:rsidRPr="00E01906">
              <w:t>определяются</w:t>
            </w:r>
            <w:r w:rsidRPr="00E01906">
              <w:t xml:space="preserve"> (фиксируются) лица, имеющие право на участие в годовом</w:t>
            </w:r>
            <w:r w:rsidR="0033181A" w:rsidRPr="00E01906">
              <w:t xml:space="preserve"> заседании о</w:t>
            </w:r>
            <w:r w:rsidRPr="00E01906">
              <w:t>бще</w:t>
            </w:r>
            <w:r w:rsidR="0033181A" w:rsidRPr="00E01906">
              <w:t>го</w:t>
            </w:r>
            <w:r w:rsidRPr="00E01906">
              <w:t xml:space="preserve"> собрании ПАО «НЕФАЗ», кворум имеется. </w:t>
            </w:r>
          </w:p>
          <w:p w:rsidR="002055E7" w:rsidRPr="00E01906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t>Результаты голосования: ЗА – 7</w:t>
            </w:r>
            <w:r w:rsidR="009F796F" w:rsidRPr="00E01906">
              <w:t xml:space="preserve"> голосов</w:t>
            </w:r>
            <w:r w:rsidRPr="00E01906">
              <w:t xml:space="preserve">; ПРОТИВ – нет; ВОЗДЕРЖАЛСЯ – нет, решение принято. </w:t>
            </w:r>
          </w:p>
          <w:p w:rsidR="00523F42" w:rsidRPr="00E01906" w:rsidRDefault="007460F8" w:rsidP="007460F8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rPr>
                <w:i/>
              </w:rPr>
              <w:t xml:space="preserve">По </w:t>
            </w:r>
            <w:r w:rsidR="0047319C" w:rsidRPr="00E01906">
              <w:rPr>
                <w:i/>
              </w:rPr>
              <w:t xml:space="preserve">седьмому </w:t>
            </w:r>
            <w:r w:rsidRPr="00E01906">
              <w:rPr>
                <w:i/>
              </w:rPr>
              <w:t>вопросу</w:t>
            </w:r>
            <w:r w:rsidRPr="00E01906">
              <w:t xml:space="preserve">: «О рекомендациях Общему собранию акционеров по проектам решений годового </w:t>
            </w:r>
            <w:r w:rsidR="0033181A" w:rsidRPr="00E01906">
              <w:t>заседания о</w:t>
            </w:r>
            <w:r w:rsidRPr="00E01906">
              <w:t xml:space="preserve">бщего собрания акционеров ПАО «НЕФАЗ», кворум имеется. </w:t>
            </w:r>
          </w:p>
          <w:p w:rsidR="007460F8" w:rsidRPr="00E01906" w:rsidRDefault="007460F8" w:rsidP="007460F8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t xml:space="preserve">Результаты голосования: ЗА – </w:t>
            </w:r>
            <w:r w:rsidR="0047319C" w:rsidRPr="00E01906">
              <w:t>7</w:t>
            </w:r>
            <w:r w:rsidRPr="00E01906">
              <w:t xml:space="preserve"> голосов; ПРОТИВ – </w:t>
            </w:r>
            <w:r w:rsidR="0047319C" w:rsidRPr="00E01906">
              <w:t>нет</w:t>
            </w:r>
            <w:r w:rsidRPr="00E01906">
              <w:t xml:space="preserve">; ВОЗДЕРЖАЛСЯ – нет, решение принято. </w:t>
            </w:r>
          </w:p>
          <w:p w:rsidR="00523F42" w:rsidRPr="00E01906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rPr>
                <w:i/>
              </w:rPr>
              <w:lastRenderedPageBreak/>
              <w:t xml:space="preserve">По </w:t>
            </w:r>
            <w:r w:rsidR="001C2263" w:rsidRPr="00E01906">
              <w:rPr>
                <w:i/>
              </w:rPr>
              <w:t xml:space="preserve">восьмому </w:t>
            </w:r>
            <w:r w:rsidRPr="00E01906">
              <w:rPr>
                <w:i/>
              </w:rPr>
              <w:t>вопросу</w:t>
            </w:r>
            <w:r w:rsidRPr="00E01906">
              <w:t xml:space="preserve">: </w:t>
            </w:r>
            <w:r w:rsidR="001C2263" w:rsidRPr="00E01906">
              <w:t xml:space="preserve">«О перечне информации (материалов), подлежащей предоставлению акционерам при подготовке к проведению заседания и порядок ее предоставления», кворум имеется. </w:t>
            </w:r>
          </w:p>
          <w:p w:rsidR="001C2263" w:rsidRPr="00E01906" w:rsidRDefault="001C2263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t>Результаты голосования: ЗА – 7 голосов; ПРОТИВ – нет; ВОЗДЕРЖАЛСЯ – нет, решение принято.</w:t>
            </w:r>
          </w:p>
          <w:p w:rsidR="001C2263" w:rsidRPr="00E01906" w:rsidRDefault="001C2263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rPr>
                <w:i/>
              </w:rPr>
              <w:t>По девятому вопросу:</w:t>
            </w:r>
            <w:r w:rsidRPr="00E01906">
              <w:t xml:space="preserve"> </w:t>
            </w:r>
            <w:r w:rsidR="002055E7" w:rsidRPr="00E01906">
              <w:t xml:space="preserve">«Об аудиторе по проверке финансово-хозяйственной </w:t>
            </w:r>
            <w:r w:rsidR="0033181A" w:rsidRPr="00E01906">
              <w:t xml:space="preserve">деятельности </w:t>
            </w:r>
            <w:r w:rsidR="00523F42" w:rsidRPr="00E01906">
              <w:t xml:space="preserve">               </w:t>
            </w:r>
            <w:r w:rsidR="0033181A" w:rsidRPr="00E01906">
              <w:t>ПАО «НЕФАЗ» на 202</w:t>
            </w:r>
            <w:r w:rsidRPr="00E01906">
              <w:t>6</w:t>
            </w:r>
            <w:r w:rsidR="002055E7" w:rsidRPr="00E01906">
              <w:t xml:space="preserve"> год», кворум имеется. </w:t>
            </w:r>
          </w:p>
          <w:p w:rsidR="002055E7" w:rsidRPr="00E01906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t>Результаты голосования: ЗА – 7</w:t>
            </w:r>
            <w:r w:rsidR="009F796F" w:rsidRPr="00E01906">
              <w:t xml:space="preserve"> голосов</w:t>
            </w:r>
            <w:r w:rsidRPr="00E01906">
              <w:t xml:space="preserve">; ПРОТИВ – нет; ВОЗДЕРЖАЛСЯ – нет, решение принято. </w:t>
            </w:r>
          </w:p>
          <w:p w:rsidR="001C2263" w:rsidRPr="00E01906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rPr>
                <w:i/>
              </w:rPr>
              <w:t xml:space="preserve">По </w:t>
            </w:r>
            <w:r w:rsidR="001C2263" w:rsidRPr="00E01906">
              <w:rPr>
                <w:i/>
              </w:rPr>
              <w:t xml:space="preserve">десятому </w:t>
            </w:r>
            <w:r w:rsidRPr="00E01906">
              <w:rPr>
                <w:i/>
              </w:rPr>
              <w:t>вопросу</w:t>
            </w:r>
            <w:r w:rsidRPr="00E01906">
              <w:t>: «Об определении размера оплаты услуг аудитора ПАО «НЕФАЗ» за 202</w:t>
            </w:r>
            <w:r w:rsidR="001C2263" w:rsidRPr="00E01906">
              <w:t>6</w:t>
            </w:r>
            <w:r w:rsidRPr="00E01906">
              <w:t xml:space="preserve"> год», кворум имеется. </w:t>
            </w:r>
          </w:p>
          <w:p w:rsidR="002055E7" w:rsidRPr="00E01906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t>Результаты голосования: ЗА – 7</w:t>
            </w:r>
            <w:r w:rsidR="009F796F" w:rsidRPr="00E01906">
              <w:t xml:space="preserve"> голосов</w:t>
            </w:r>
            <w:r w:rsidRPr="00E01906">
              <w:t xml:space="preserve">; ПРОТИВ – нет; ВОЗДЕРЖАЛСЯ – нет, решение принято. </w:t>
            </w:r>
          </w:p>
          <w:p w:rsidR="001C2263" w:rsidRPr="00E01906" w:rsidRDefault="002055E7" w:rsidP="00D060A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rPr>
                <w:i/>
              </w:rPr>
              <w:t xml:space="preserve">По </w:t>
            </w:r>
            <w:r w:rsidR="001C2263" w:rsidRPr="00E01906">
              <w:rPr>
                <w:i/>
              </w:rPr>
              <w:t xml:space="preserve">одиннадцатому </w:t>
            </w:r>
            <w:r w:rsidRPr="00E01906">
              <w:rPr>
                <w:i/>
              </w:rPr>
              <w:t>вопросу</w:t>
            </w:r>
            <w:r w:rsidRPr="00E01906">
              <w:t>:</w:t>
            </w:r>
            <w:r w:rsidR="00A02D7B" w:rsidRPr="00E01906">
              <w:t xml:space="preserve"> «</w:t>
            </w:r>
            <w:r w:rsidRPr="00E01906">
              <w:t>О годовой бухгалтерской (</w:t>
            </w:r>
            <w:r w:rsidR="00A02D7B" w:rsidRPr="00E01906">
              <w:t>финансовой</w:t>
            </w:r>
            <w:r w:rsidRPr="00E01906">
              <w:t>) отчетности ПАО «НЕФАЗ»</w:t>
            </w:r>
            <w:r w:rsidR="001C2263" w:rsidRPr="00E01906">
              <w:t xml:space="preserve"> за 2025</w:t>
            </w:r>
            <w:r w:rsidR="00A02D7B" w:rsidRPr="00E01906">
              <w:t xml:space="preserve"> год</w:t>
            </w:r>
            <w:r w:rsidR="00FF7369" w:rsidRPr="00E01906">
              <w:t>»</w:t>
            </w:r>
            <w:r w:rsidR="00A02D7B" w:rsidRPr="00E01906">
              <w:t xml:space="preserve">, кворум имеется. </w:t>
            </w:r>
          </w:p>
          <w:p w:rsidR="002055E7" w:rsidRPr="00E01906" w:rsidRDefault="00A02D7B" w:rsidP="00D060A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t>Результаты голосования: ЗА – 7</w:t>
            </w:r>
            <w:r w:rsidR="009F796F" w:rsidRPr="00E01906">
              <w:t xml:space="preserve"> голосов</w:t>
            </w:r>
            <w:r w:rsidRPr="00E01906">
              <w:t>; ПРОТИВ – нет; ВОЗДЕРЖАЛСЯ – нет, решение принято.</w:t>
            </w:r>
          </w:p>
          <w:p w:rsidR="00904715" w:rsidRPr="00E01906" w:rsidRDefault="005E4BB1" w:rsidP="00D060A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E01906">
              <w:rPr>
                <w:i/>
              </w:rPr>
              <w:t xml:space="preserve">По </w:t>
            </w:r>
            <w:r w:rsidR="001C2263" w:rsidRPr="00E01906">
              <w:rPr>
                <w:i/>
              </w:rPr>
              <w:t xml:space="preserve">двенадцатому </w:t>
            </w:r>
            <w:r w:rsidRPr="00E01906">
              <w:rPr>
                <w:i/>
              </w:rPr>
              <w:t>вопросу:</w:t>
            </w:r>
            <w:r w:rsidR="001241C8" w:rsidRPr="00E01906">
              <w:t xml:space="preserve"> </w:t>
            </w:r>
            <w:r w:rsidR="00D060A7" w:rsidRPr="00E01906">
              <w:t>«</w:t>
            </w:r>
            <w:r w:rsidR="00325D74" w:rsidRPr="00E01906">
              <w:rPr>
                <w:color w:val="000000"/>
              </w:rPr>
              <w:t>О</w:t>
            </w:r>
            <w:r w:rsidR="00760FCA" w:rsidRPr="00E01906">
              <w:rPr>
                <w:color w:val="000000"/>
              </w:rPr>
              <w:t xml:space="preserve"> предварительном утверждении годового отчета ПАО «НЕФАЗ</w:t>
            </w:r>
            <w:r w:rsidR="00D060A7" w:rsidRPr="00E01906">
              <w:t>»</w:t>
            </w:r>
            <w:r w:rsidR="00760FCA" w:rsidRPr="00E01906">
              <w:t xml:space="preserve"> за 202</w:t>
            </w:r>
            <w:r w:rsidR="001C2263" w:rsidRPr="00E01906">
              <w:t>5</w:t>
            </w:r>
            <w:r w:rsidR="00760FCA" w:rsidRPr="00E01906">
              <w:t xml:space="preserve"> год</w:t>
            </w:r>
            <w:r w:rsidR="001D698A" w:rsidRPr="00E01906">
              <w:t>»</w:t>
            </w:r>
            <w:r w:rsidR="00760FCA" w:rsidRPr="00E01906">
              <w:t>,</w:t>
            </w:r>
            <w:r w:rsidR="00D060A7" w:rsidRPr="00E01906">
              <w:t xml:space="preserve"> </w:t>
            </w:r>
            <w:r w:rsidRPr="00E01906">
              <w:t xml:space="preserve">кворум имеется. Результаты голосования: ЗА – </w:t>
            </w:r>
            <w:r w:rsidR="000D0CC9" w:rsidRPr="00E01906">
              <w:t>7</w:t>
            </w:r>
            <w:r w:rsidR="009F796F" w:rsidRPr="00E01906">
              <w:t xml:space="preserve"> голосов</w:t>
            </w:r>
            <w:r w:rsidRPr="00E01906">
              <w:t xml:space="preserve">; ПРОТИВ – </w:t>
            </w:r>
            <w:r w:rsidR="001241C8" w:rsidRPr="00E01906">
              <w:t>нет</w:t>
            </w:r>
            <w:r w:rsidR="00420BA6" w:rsidRPr="00E01906">
              <w:t>;</w:t>
            </w:r>
            <w:r w:rsidRPr="00E01906">
              <w:t xml:space="preserve"> ВОЗДЕРЖАЛСЯ – нет, решение принято. </w:t>
            </w:r>
          </w:p>
          <w:p w:rsidR="00D060A7" w:rsidRPr="00E01906" w:rsidRDefault="00D060A7" w:rsidP="00EB10D2">
            <w:pPr>
              <w:adjustRightInd w:val="0"/>
              <w:jc w:val="both"/>
            </w:pPr>
            <w:r w:rsidRPr="00E01906">
              <w:rPr>
                <w:i/>
              </w:rPr>
              <w:t>По</w:t>
            </w:r>
            <w:r w:rsidR="001C2263" w:rsidRPr="00E01906">
              <w:rPr>
                <w:i/>
              </w:rPr>
              <w:t xml:space="preserve"> три</w:t>
            </w:r>
            <w:r w:rsidR="00A02D7B" w:rsidRPr="00E01906">
              <w:rPr>
                <w:i/>
              </w:rPr>
              <w:t xml:space="preserve">надцатому </w:t>
            </w:r>
            <w:r w:rsidRPr="00E01906">
              <w:rPr>
                <w:i/>
              </w:rPr>
              <w:t>вопросу:</w:t>
            </w:r>
            <w:r w:rsidRPr="00E01906">
              <w:rPr>
                <w:color w:val="000000"/>
              </w:rPr>
              <w:t xml:space="preserve"> «</w:t>
            </w:r>
            <w:r w:rsidR="002B10FA" w:rsidRPr="00E01906">
              <w:rPr>
                <w:color w:val="000000"/>
              </w:rPr>
              <w:t xml:space="preserve">Утверждение формы и текста бюллетеня для голосования, а также формулировки решений по вопросам повестки дня </w:t>
            </w:r>
            <w:r w:rsidR="0033181A" w:rsidRPr="00E01906">
              <w:rPr>
                <w:color w:val="000000"/>
              </w:rPr>
              <w:t>годового заседания о</w:t>
            </w:r>
            <w:r w:rsidR="002B10FA" w:rsidRPr="00E01906">
              <w:rPr>
                <w:color w:val="000000"/>
              </w:rPr>
              <w:t xml:space="preserve">бщего собрания акционеров», </w:t>
            </w:r>
            <w:r w:rsidRPr="00E01906">
              <w:t>кворум имеется.</w:t>
            </w:r>
            <w:r w:rsidR="00D43EF6" w:rsidRPr="00E01906">
              <w:t xml:space="preserve">  Результаты </w:t>
            </w:r>
            <w:r w:rsidRPr="00E01906">
              <w:t>голосования:</w:t>
            </w:r>
            <w:r w:rsidR="000B65D8" w:rsidRPr="00E01906">
              <w:t xml:space="preserve"> </w:t>
            </w:r>
            <w:r w:rsidRPr="00E01906">
              <w:t xml:space="preserve">ЗА – </w:t>
            </w:r>
            <w:r w:rsidR="001C2263" w:rsidRPr="00E01906">
              <w:t>7</w:t>
            </w:r>
            <w:r w:rsidR="009F796F" w:rsidRPr="00E01906">
              <w:t xml:space="preserve"> голосов</w:t>
            </w:r>
            <w:r w:rsidRPr="00E01906">
              <w:t xml:space="preserve">; ПРОТИВ – </w:t>
            </w:r>
            <w:r w:rsidR="001C2263" w:rsidRPr="00E01906">
              <w:t>нет</w:t>
            </w:r>
            <w:r w:rsidRPr="00E01906">
              <w:t>; ВОЗДЕРЖАЛСЯ – нет, решение принято.</w:t>
            </w:r>
          </w:p>
          <w:p w:rsidR="00BD7B71" w:rsidRPr="00E01906" w:rsidRDefault="00B77106" w:rsidP="00B77106">
            <w:pPr>
              <w:pStyle w:val="ConsPlusNormal"/>
              <w:ind w:hanging="110"/>
              <w:jc w:val="both"/>
              <w:rPr>
                <w:sz w:val="24"/>
                <w:szCs w:val="24"/>
              </w:rPr>
            </w:pPr>
            <w:r w:rsidRPr="00E01906">
              <w:rPr>
                <w:sz w:val="24"/>
                <w:szCs w:val="24"/>
              </w:rPr>
              <w:t xml:space="preserve">   </w:t>
            </w:r>
            <w:r w:rsidR="005E4BB1" w:rsidRPr="00E01906">
              <w:rPr>
                <w:sz w:val="24"/>
                <w:szCs w:val="24"/>
              </w:rPr>
              <w:t>2.2. Содержание решений, принятых Советом директоров эмитента:</w:t>
            </w:r>
            <w:r w:rsidR="00C02D1F" w:rsidRPr="00E01906">
              <w:rPr>
                <w:sz w:val="24"/>
                <w:szCs w:val="24"/>
              </w:rPr>
              <w:t xml:space="preserve">      </w:t>
            </w:r>
          </w:p>
          <w:p w:rsidR="003C12F7" w:rsidRPr="00E01906" w:rsidRDefault="00B77106" w:rsidP="00550DE3">
            <w:pPr>
              <w:ind w:hanging="120"/>
              <w:jc w:val="both"/>
              <w:rPr>
                <w:bCs/>
                <w:snapToGrid w:val="0"/>
              </w:rPr>
            </w:pPr>
            <w:r w:rsidRPr="00E01906">
              <w:rPr>
                <w:bCs/>
                <w:snapToGrid w:val="0"/>
              </w:rPr>
              <w:t xml:space="preserve">   </w:t>
            </w:r>
            <w:r w:rsidR="00D0315F" w:rsidRPr="00E01906">
              <w:rPr>
                <w:b/>
                <w:bCs/>
                <w:snapToGrid w:val="0"/>
              </w:rPr>
              <w:t>По первому вопросу:</w:t>
            </w:r>
            <w:r w:rsidR="00D0315F" w:rsidRPr="00E01906">
              <w:rPr>
                <w:bCs/>
                <w:snapToGrid w:val="0"/>
              </w:rPr>
              <w:t xml:space="preserve"> </w:t>
            </w:r>
            <w:r w:rsidR="003C12F7" w:rsidRPr="00E01906">
              <w:rPr>
                <w:bCs/>
                <w:snapToGrid w:val="0"/>
              </w:rPr>
              <w:t>«</w:t>
            </w:r>
            <w:r w:rsidR="00A02D7B" w:rsidRPr="00E01906">
              <w:rPr>
                <w:iCs/>
              </w:rPr>
              <w:t>О рассмотрении отчетов об организации и функционировании систем внутреннего контроля, управления рисками и корпоративного управления, включая итоги реализации плана мероприятий по управлению критичными и существенными рисками, за 202</w:t>
            </w:r>
            <w:r w:rsidR="001C2263" w:rsidRPr="00E01906">
              <w:rPr>
                <w:iCs/>
              </w:rPr>
              <w:t>5</w:t>
            </w:r>
            <w:r w:rsidR="00A02D7B" w:rsidRPr="00E01906">
              <w:rPr>
                <w:iCs/>
              </w:rPr>
              <w:t xml:space="preserve"> год</w:t>
            </w:r>
            <w:r w:rsidR="001D698A" w:rsidRPr="00E01906">
              <w:rPr>
                <w:iCs/>
              </w:rPr>
              <w:t>»</w:t>
            </w:r>
            <w:r w:rsidR="00A02D7B" w:rsidRPr="00E01906">
              <w:rPr>
                <w:b/>
                <w:iCs/>
              </w:rPr>
              <w:t xml:space="preserve">, </w:t>
            </w:r>
            <w:r w:rsidR="003C12F7" w:rsidRPr="00E01906">
              <w:rPr>
                <w:bCs/>
                <w:snapToGrid w:val="0"/>
              </w:rPr>
              <w:t>принято следующее решение:</w:t>
            </w:r>
          </w:p>
          <w:p w:rsidR="00A02D7B" w:rsidRPr="00E01906" w:rsidRDefault="00A02D7B" w:rsidP="004D6172">
            <w:pPr>
              <w:ind w:firstLine="459"/>
              <w:jc w:val="both"/>
            </w:pPr>
            <w:r w:rsidRPr="00E01906">
              <w:t xml:space="preserve">  Принять к сведению отчет об организации и функционировании систем внутреннего контроля, управления рисками и корпоративного управления, включая итоги реализации плана мероприятий по управлению критичными и существенными рисками, за 202</w:t>
            </w:r>
            <w:r w:rsidR="001C2263" w:rsidRPr="00E01906">
              <w:t>5</w:t>
            </w:r>
            <w:r w:rsidRPr="00E01906">
              <w:t xml:space="preserve"> год.</w:t>
            </w:r>
          </w:p>
          <w:p w:rsidR="001C2263" w:rsidRPr="00E01906" w:rsidRDefault="00A02D7B" w:rsidP="001D698A">
            <w:pPr>
              <w:ind w:left="22" w:hanging="22"/>
              <w:jc w:val="both"/>
              <w:rPr>
                <w:color w:val="000000"/>
              </w:rPr>
            </w:pPr>
            <w:r w:rsidRPr="00E01906">
              <w:rPr>
                <w:b/>
              </w:rPr>
              <w:t>По второму вопросу:</w:t>
            </w:r>
            <w:r w:rsidRPr="00E01906">
              <w:t xml:space="preserve"> </w:t>
            </w:r>
            <w:r w:rsidR="004D6172" w:rsidRPr="00E01906">
              <w:t>«</w:t>
            </w:r>
            <w:r w:rsidR="001C2263" w:rsidRPr="00E01906">
              <w:rPr>
                <w:color w:val="000000"/>
              </w:rPr>
              <w:t>О согласии на совершение сделки между Публичным акционерным обществом «НЕФАЗ» и Региональным отделением Всероссийской общественной организации «Русское географическое общество» в Республике Башкортостан - дополнительного соглашения к договору о благотворительн</w:t>
            </w:r>
            <w:r w:rsidR="004D6172" w:rsidRPr="00E01906">
              <w:rPr>
                <w:color w:val="000000"/>
              </w:rPr>
              <w:t>ой помощи № 822 от 25.12.2015 г.», принято следующее решение:</w:t>
            </w:r>
          </w:p>
          <w:p w:rsidR="004D6172" w:rsidRPr="00E01906" w:rsidRDefault="004D6172" w:rsidP="004D6172">
            <w:pPr>
              <w:ind w:left="22" w:firstLine="154"/>
              <w:jc w:val="both"/>
            </w:pPr>
            <w:r w:rsidRPr="00E01906">
              <w:t xml:space="preserve">      В соответствии с пп. 22 п.15.3 Устава ПАО «НЕФАЗ»</w:t>
            </w:r>
            <w:r w:rsidRPr="00E01906">
              <w:rPr>
                <w:b/>
              </w:rPr>
              <w:t xml:space="preserve"> </w:t>
            </w:r>
            <w:r w:rsidRPr="00E01906">
              <w:t>дать согласие на совершение сделки - дополнительного соглашения к договору о благотворительной помощи № 822 от 25.12.2015 года между ПАО «НЕФАЗ» и РО ВОО «Русское географическое общество» в РБ на условиях, указанных в Приложении №1 к протоколу заседания Совета директоров ПАО «НЕФАЗ».</w:t>
            </w:r>
          </w:p>
          <w:p w:rsidR="00A02D7B" w:rsidRPr="00E01906" w:rsidRDefault="004D6172" w:rsidP="001D698A">
            <w:pPr>
              <w:ind w:left="22" w:hanging="22"/>
              <w:jc w:val="both"/>
            </w:pPr>
            <w:r w:rsidRPr="00E01906">
              <w:rPr>
                <w:b/>
              </w:rPr>
              <w:t>По третьему вопросу:</w:t>
            </w:r>
            <w:r w:rsidRPr="00E01906">
              <w:t xml:space="preserve"> </w:t>
            </w:r>
            <w:r w:rsidR="001D698A" w:rsidRPr="00E01906">
              <w:t>«</w:t>
            </w:r>
            <w:r w:rsidR="00A02D7B" w:rsidRPr="00E01906">
              <w:t xml:space="preserve">О созыве годового </w:t>
            </w:r>
            <w:r w:rsidRPr="00E01906">
              <w:t xml:space="preserve">заседания </w:t>
            </w:r>
            <w:r w:rsidR="00A02D7B" w:rsidRPr="00E01906">
              <w:t>Общего собрания акционеров</w:t>
            </w:r>
            <w:r w:rsidRPr="00E01906">
              <w:t xml:space="preserve">                                    </w:t>
            </w:r>
            <w:r w:rsidR="00A02D7B" w:rsidRPr="00E01906">
              <w:t xml:space="preserve">ПАО «НЕФАЗ», принято следующее решение: </w:t>
            </w:r>
          </w:p>
          <w:p w:rsidR="006B572D" w:rsidRPr="00E01906" w:rsidRDefault="0033181A" w:rsidP="006B572D">
            <w:pPr>
              <w:jc w:val="both"/>
              <w:rPr>
                <w:color w:val="000000"/>
                <w:shd w:val="clear" w:color="auto" w:fill="FFFFFF"/>
              </w:rPr>
            </w:pPr>
            <w:r w:rsidRPr="00E01906">
              <w:t xml:space="preserve">2.1. </w:t>
            </w:r>
            <w:r w:rsidR="006B572D" w:rsidRPr="00E01906">
              <w:t>В</w:t>
            </w:r>
            <w:r w:rsidR="006B572D" w:rsidRPr="00E01906">
              <w:rPr>
                <w:color w:val="000000"/>
                <w:shd w:val="clear" w:color="auto" w:fill="FFFFFF"/>
              </w:rPr>
              <w:t xml:space="preserve">ид общего собрания участников (акционеров) эмитента (годовое (очередное), внеочередное: годовое; </w:t>
            </w:r>
          </w:p>
          <w:p w:rsidR="006B572D" w:rsidRPr="00E01906" w:rsidRDefault="006B572D" w:rsidP="006B572D">
            <w:pPr>
              <w:jc w:val="both"/>
              <w:rPr>
                <w:color w:val="000000"/>
                <w:shd w:val="clear" w:color="auto" w:fill="FFFFFF"/>
              </w:rPr>
            </w:pPr>
            <w:r w:rsidRPr="00E01906">
              <w:rPr>
                <w:color w:val="000000"/>
                <w:shd w:val="clear" w:color="auto" w:fill="FFFFFF"/>
              </w:rPr>
              <w:t xml:space="preserve">2.2. Форма проведения общего собрания участников (акционеров) эмитента (собрание (совместное присутствие) или заочное голосование): </w:t>
            </w:r>
          </w:p>
          <w:p w:rsidR="006B572D" w:rsidRPr="00E01906" w:rsidRDefault="006B572D" w:rsidP="006B572D">
            <w:pPr>
              <w:jc w:val="both"/>
            </w:pPr>
            <w:r w:rsidRPr="00E01906">
              <w:rPr>
                <w:color w:val="000000"/>
                <w:shd w:val="clear" w:color="auto" w:fill="FFFFFF"/>
              </w:rPr>
              <w:t>заседание, голосование на котором совмещается с заочным голосованием;</w:t>
            </w:r>
          </w:p>
          <w:p w:rsidR="006B572D" w:rsidRPr="00E01906" w:rsidRDefault="006B572D" w:rsidP="006B572D">
            <w:pPr>
              <w:jc w:val="both"/>
            </w:pPr>
            <w:r w:rsidRPr="00E01906">
              <w:t xml:space="preserve">2.3. </w:t>
            </w:r>
            <w:r w:rsidRPr="00E01906">
              <w:rPr>
                <w:color w:val="000000"/>
                <w:shd w:val="clear" w:color="auto" w:fill="FFFFFF"/>
              </w:rPr>
              <w:t>Дата, место, время проведения общего собрания участников (акционеров) эмитента, почтовый адрес, адрес электронной почты для направления заполненных бюллетеней для голосования, а если общее собрание акционеров проводится с возможностью заполнения электронной формы бюллетеней на сайте в сети "Интернет" - также адрес сайта в сети "Интернет", на котором заполняются электронные формы бюллетеней для голосования:</w:t>
            </w:r>
          </w:p>
          <w:p w:rsidR="006B572D" w:rsidRPr="00E01906" w:rsidRDefault="006B572D" w:rsidP="006B572D">
            <w:pPr>
              <w:adjustRightInd w:val="0"/>
              <w:jc w:val="both"/>
              <w:outlineLvl w:val="2"/>
            </w:pPr>
            <w:r w:rsidRPr="00E01906">
              <w:t>Дата и время проведения заседания: 26 м</w:t>
            </w:r>
            <w:r w:rsidR="00572899">
              <w:t>ая 2026 г. в 14 часов 00 минут (по местному времени)</w:t>
            </w:r>
            <w:bookmarkStart w:id="0" w:name="_GoBack"/>
            <w:bookmarkEnd w:id="0"/>
          </w:p>
          <w:p w:rsidR="006B572D" w:rsidRPr="00E01906" w:rsidRDefault="006B572D" w:rsidP="006B572D">
            <w:pPr>
              <w:adjustRightInd w:val="0"/>
              <w:jc w:val="both"/>
              <w:outlineLvl w:val="2"/>
            </w:pPr>
            <w:r w:rsidRPr="00E01906">
              <w:t>Место проведения заседания: Республика Башкортостан, г. Нефтекамск, ул. Янаульская, 3.</w:t>
            </w:r>
          </w:p>
          <w:p w:rsidR="006B572D" w:rsidRPr="00E01906" w:rsidRDefault="006B572D" w:rsidP="006B572D">
            <w:pPr>
              <w:adjustRightInd w:val="0"/>
              <w:jc w:val="both"/>
              <w:outlineLvl w:val="2"/>
            </w:pPr>
            <w:r w:rsidRPr="00E01906">
              <w:t xml:space="preserve">Почтовый адрес, по которому могут направляться заполненные бюллетени для голосования: 450053, г. Уфа, </w:t>
            </w:r>
            <w:r w:rsidRPr="00E01906">
              <w:rPr>
                <w:shd w:val="clear" w:color="auto" w:fill="FFFFFF"/>
              </w:rPr>
              <w:t>проспект Октября, д.132/3, оф.201</w:t>
            </w:r>
            <w:r w:rsidRPr="00E01906">
              <w:t>, Уфимский филиал Акционерного общества «Регистраторское общество «СТАТУС».</w:t>
            </w:r>
          </w:p>
          <w:p w:rsidR="0033181A" w:rsidRPr="00E01906" w:rsidRDefault="0033181A" w:rsidP="006B572D">
            <w:pPr>
              <w:jc w:val="both"/>
            </w:pPr>
          </w:p>
          <w:p w:rsidR="00D51274" w:rsidRPr="00E01906" w:rsidRDefault="00D51274" w:rsidP="00523F42">
            <w:pPr>
              <w:tabs>
                <w:tab w:val="left" w:pos="426"/>
              </w:tabs>
              <w:contextualSpacing/>
              <w:jc w:val="both"/>
              <w:rPr>
                <w:color w:val="000000"/>
              </w:rPr>
            </w:pPr>
            <w:r w:rsidRPr="00E01906">
              <w:rPr>
                <w:b/>
                <w:bCs/>
                <w:snapToGrid w:val="0"/>
              </w:rPr>
              <w:lastRenderedPageBreak/>
              <w:t xml:space="preserve">По </w:t>
            </w:r>
            <w:r w:rsidR="00225366" w:rsidRPr="00E01906">
              <w:rPr>
                <w:b/>
                <w:bCs/>
                <w:snapToGrid w:val="0"/>
              </w:rPr>
              <w:t xml:space="preserve">четвертому </w:t>
            </w:r>
            <w:r w:rsidRPr="00E01906">
              <w:rPr>
                <w:b/>
                <w:bCs/>
                <w:snapToGrid w:val="0"/>
              </w:rPr>
              <w:t>вопросу:</w:t>
            </w:r>
            <w:r w:rsidRPr="00E01906">
              <w:t xml:space="preserve"> «Об утверждении повестки дня годового </w:t>
            </w:r>
            <w:r w:rsidR="0033181A" w:rsidRPr="00E01906">
              <w:t>заседания обще</w:t>
            </w:r>
            <w:r w:rsidRPr="00E01906">
              <w:t>го собрания акционеров ПАО «НЕФАЗ</w:t>
            </w:r>
            <w:r w:rsidRPr="00E01906">
              <w:rPr>
                <w:color w:val="000000"/>
              </w:rPr>
              <w:t>»</w:t>
            </w:r>
            <w:r w:rsidR="001D698A" w:rsidRPr="00E01906">
              <w:rPr>
                <w:color w:val="000000"/>
              </w:rPr>
              <w:t>»</w:t>
            </w:r>
            <w:r w:rsidRPr="00E01906">
              <w:rPr>
                <w:color w:val="000000"/>
              </w:rPr>
              <w:t xml:space="preserve"> принято следующее решение:</w:t>
            </w:r>
          </w:p>
          <w:p w:rsidR="00D51274" w:rsidRPr="00E01906" w:rsidRDefault="00D51274" w:rsidP="00523F42">
            <w:pPr>
              <w:adjustRightInd w:val="0"/>
              <w:ind w:firstLine="22"/>
              <w:jc w:val="both"/>
            </w:pPr>
            <w:r w:rsidRPr="00E01906">
              <w:t>Повестка дня общего собрания участников (акционеров) эмитента:</w:t>
            </w:r>
          </w:p>
          <w:p w:rsidR="00225366" w:rsidRPr="00E01906" w:rsidRDefault="00225366" w:rsidP="00523F42">
            <w:pPr>
              <w:adjustRightInd w:val="0"/>
              <w:jc w:val="both"/>
            </w:pPr>
            <w:r w:rsidRPr="00E01906">
              <w:t>1. Утверждение годового отчета ПАО «НЕФАЗ».</w:t>
            </w:r>
          </w:p>
          <w:p w:rsidR="00225366" w:rsidRPr="00E01906" w:rsidRDefault="00225366" w:rsidP="00225366">
            <w:pPr>
              <w:adjustRightInd w:val="0"/>
              <w:jc w:val="both"/>
            </w:pPr>
            <w:r w:rsidRPr="00E01906">
              <w:t>2. Утверждение годовой бухгалтерской (финансовой) отчетности ПАО «НЕФАЗ».</w:t>
            </w:r>
          </w:p>
          <w:p w:rsidR="00225366" w:rsidRPr="00E01906" w:rsidRDefault="00225366" w:rsidP="00225366">
            <w:pPr>
              <w:adjustRightInd w:val="0"/>
              <w:jc w:val="both"/>
            </w:pPr>
            <w:r w:rsidRPr="00E01906">
              <w:t>3. Распределение прибыли и убытков Общества по результатам отчетного года.</w:t>
            </w:r>
          </w:p>
          <w:p w:rsidR="00225366" w:rsidRPr="00E01906" w:rsidRDefault="00225366" w:rsidP="00225366">
            <w:pPr>
              <w:adjustRightInd w:val="0"/>
              <w:jc w:val="both"/>
            </w:pPr>
            <w:r w:rsidRPr="00E01906">
              <w:t>4. Выплата (объявление) дивидендов по результатам отчетного года.</w:t>
            </w:r>
          </w:p>
          <w:p w:rsidR="00225366" w:rsidRPr="00E01906" w:rsidRDefault="00225366" w:rsidP="00225366">
            <w:pPr>
              <w:adjustRightInd w:val="0"/>
              <w:jc w:val="both"/>
            </w:pPr>
            <w:r w:rsidRPr="00E01906">
              <w:t>5. О выплате вознаграждения членам Ревизионной комиссии ПАО «НЕФАЗ» за 2025 год.</w:t>
            </w:r>
          </w:p>
          <w:p w:rsidR="00225366" w:rsidRPr="00E01906" w:rsidRDefault="00225366" w:rsidP="00225366">
            <w:pPr>
              <w:adjustRightInd w:val="0"/>
              <w:jc w:val="both"/>
            </w:pPr>
            <w:r w:rsidRPr="00E01906">
              <w:t>6. Избрание членов Совета директоров ПАО «НЕФАЗ».</w:t>
            </w:r>
          </w:p>
          <w:p w:rsidR="00225366" w:rsidRPr="00E01906" w:rsidRDefault="00225366" w:rsidP="00225366">
            <w:pPr>
              <w:adjustRightInd w:val="0"/>
              <w:jc w:val="both"/>
            </w:pPr>
            <w:r w:rsidRPr="00E01906">
              <w:t>7. Избрание членов Ревизионной комиссии ПАО «НЕФАЗ».</w:t>
            </w:r>
          </w:p>
          <w:p w:rsidR="00225366" w:rsidRPr="00E01906" w:rsidRDefault="00225366" w:rsidP="00225366">
            <w:pPr>
              <w:adjustRightInd w:val="0"/>
              <w:jc w:val="both"/>
            </w:pPr>
            <w:r w:rsidRPr="00E01906">
              <w:t>8. Утверждении аудитора ПАО «НЕФАЗ».</w:t>
            </w:r>
          </w:p>
          <w:p w:rsidR="00225366" w:rsidRPr="00E01906" w:rsidRDefault="00225366" w:rsidP="00225366">
            <w:pPr>
              <w:adjustRightInd w:val="0"/>
              <w:jc w:val="both"/>
            </w:pPr>
            <w:r w:rsidRPr="00E01906">
              <w:t>9. Утверждение Устава ПАО «НЕФАЗ».</w:t>
            </w:r>
          </w:p>
          <w:p w:rsidR="00225366" w:rsidRPr="00E01906" w:rsidRDefault="00225366" w:rsidP="00225366">
            <w:pPr>
              <w:adjustRightInd w:val="0"/>
              <w:jc w:val="both"/>
            </w:pPr>
            <w:r w:rsidRPr="00E01906">
              <w:t>10. Утверждение Положения о Ревизионной комиссии ПАО «НЕФАЗ».</w:t>
            </w:r>
          </w:p>
          <w:p w:rsidR="00225366" w:rsidRPr="00E01906" w:rsidRDefault="00225366" w:rsidP="00225366">
            <w:pPr>
              <w:adjustRightInd w:val="0"/>
              <w:jc w:val="both"/>
            </w:pPr>
            <w:r w:rsidRPr="00E01906">
              <w:t>11.Об установлении размера вознаграждений, выплачиваемых членам Совета директоров Общества по результатам работы в 2025-2026 гг.</w:t>
            </w:r>
          </w:p>
          <w:p w:rsidR="00225366" w:rsidRPr="00E01906" w:rsidRDefault="00225366" w:rsidP="00225366">
            <w:pPr>
              <w:pStyle w:val="ad"/>
              <w:ind w:firstLine="22"/>
              <w:rPr>
                <w:rFonts w:cs="Times New Roman"/>
                <w:sz w:val="24"/>
                <w:szCs w:val="24"/>
              </w:rPr>
            </w:pPr>
            <w:r w:rsidRPr="00E01906">
              <w:rPr>
                <w:rFonts w:cs="Times New Roman"/>
                <w:sz w:val="24"/>
                <w:szCs w:val="24"/>
              </w:rPr>
              <w:t>12. Об установлении размера вознаграждений, выплачиваемых членам Ревизионной комиссии Общества по результатам работы в 2025-2026 гг.</w:t>
            </w:r>
          </w:p>
          <w:p w:rsidR="00D51274" w:rsidRPr="00E01906" w:rsidRDefault="00D51274" w:rsidP="00225366">
            <w:pPr>
              <w:pStyle w:val="ad"/>
              <w:ind w:firstLine="22"/>
              <w:rPr>
                <w:rFonts w:cs="Times New Roman"/>
                <w:snapToGrid w:val="0"/>
                <w:sz w:val="24"/>
                <w:szCs w:val="24"/>
              </w:rPr>
            </w:pPr>
            <w:r w:rsidRPr="00E01906">
              <w:rPr>
                <w:rFonts w:cs="Times New Roman"/>
                <w:b/>
                <w:snapToGrid w:val="0"/>
                <w:sz w:val="24"/>
                <w:szCs w:val="24"/>
              </w:rPr>
              <w:t xml:space="preserve">По </w:t>
            </w:r>
            <w:r w:rsidR="00225366" w:rsidRPr="00E01906">
              <w:rPr>
                <w:rFonts w:cs="Times New Roman"/>
                <w:b/>
                <w:snapToGrid w:val="0"/>
                <w:sz w:val="24"/>
                <w:szCs w:val="24"/>
              </w:rPr>
              <w:t xml:space="preserve">пятому </w:t>
            </w:r>
            <w:r w:rsidRPr="00E01906">
              <w:rPr>
                <w:rFonts w:cs="Times New Roman"/>
                <w:b/>
                <w:snapToGrid w:val="0"/>
                <w:sz w:val="24"/>
                <w:szCs w:val="24"/>
              </w:rPr>
              <w:t>вопросу:</w:t>
            </w:r>
            <w:r w:rsidRPr="00E01906">
              <w:rPr>
                <w:rFonts w:cs="Times New Roman"/>
                <w:snapToGrid w:val="0"/>
                <w:sz w:val="24"/>
                <w:szCs w:val="24"/>
              </w:rPr>
              <w:t xml:space="preserve"> «</w:t>
            </w:r>
            <w:r w:rsidRPr="00E01906">
              <w:rPr>
                <w:rFonts w:cs="Times New Roman"/>
                <w:sz w:val="24"/>
                <w:szCs w:val="24"/>
              </w:rPr>
              <w:t>О вопросах,</w:t>
            </w:r>
            <w:r w:rsidRPr="00E0190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01906">
              <w:rPr>
                <w:rFonts w:cs="Times New Roman"/>
                <w:sz w:val="24"/>
                <w:szCs w:val="24"/>
              </w:rPr>
              <w:t>связанных с созывом, подготовкой и проведением годового</w:t>
            </w:r>
            <w:r w:rsidR="00523F42" w:rsidRPr="00E01906">
              <w:rPr>
                <w:rFonts w:cs="Times New Roman"/>
                <w:sz w:val="24"/>
                <w:szCs w:val="24"/>
              </w:rPr>
              <w:t xml:space="preserve"> заседания </w:t>
            </w:r>
            <w:r w:rsidRPr="00E01906">
              <w:rPr>
                <w:rFonts w:cs="Times New Roman"/>
                <w:sz w:val="24"/>
                <w:szCs w:val="24"/>
              </w:rPr>
              <w:t>Общего собрания акционеров ПАО «НЕФАЗ»»</w:t>
            </w:r>
            <w:r w:rsidR="00BB50B0" w:rsidRPr="00E01906">
              <w:rPr>
                <w:rFonts w:cs="Times New Roman"/>
                <w:sz w:val="24"/>
                <w:szCs w:val="24"/>
              </w:rPr>
              <w:t>, принято следующее решение:</w:t>
            </w:r>
          </w:p>
          <w:p w:rsidR="00A06D5C" w:rsidRPr="00E01906" w:rsidRDefault="00572899" w:rsidP="00A06D5C">
            <w:pPr>
              <w:adjustRightInd w:val="0"/>
              <w:jc w:val="both"/>
            </w:pPr>
            <w:r>
              <w:t>5</w:t>
            </w:r>
            <w:r w:rsidR="00A06D5C" w:rsidRPr="00E01906">
              <w:t xml:space="preserve">.1. Порядок ознакомления с информацией (материалами), подлежащей предоставлению при подготовке к проведению заседания или заочного голосования для принятия решений общим собранием акционеров: </w:t>
            </w:r>
          </w:p>
          <w:p w:rsidR="00A06D5C" w:rsidRPr="00E01906" w:rsidRDefault="00A06D5C" w:rsidP="00A06D5C">
            <w:pPr>
              <w:adjustRightInd w:val="0"/>
              <w:jc w:val="both"/>
            </w:pPr>
            <w:r w:rsidRPr="00E01906">
              <w:t>С информацией (материалами), подлежащей предоставлению при подготовке к проведению заседания, лица, имеющее право гол</w:t>
            </w:r>
            <w:r w:rsidR="00523F42" w:rsidRPr="00E01906">
              <w:t xml:space="preserve">оса при принятии решений общим </w:t>
            </w:r>
            <w:r w:rsidRPr="00E01906">
              <w:t xml:space="preserve">собранием акционеров,  </w:t>
            </w:r>
            <w:r w:rsidR="008B33AB" w:rsidRPr="00E01906">
              <w:t>могут ознакомиться в период с 05</w:t>
            </w:r>
            <w:r w:rsidRPr="00E01906">
              <w:t xml:space="preserve"> мая 202</w:t>
            </w:r>
            <w:r w:rsidR="008B33AB" w:rsidRPr="00E01906">
              <w:t>6 г. по 25</w:t>
            </w:r>
            <w:r w:rsidRPr="00E01906">
              <w:t xml:space="preserve"> мая 202</w:t>
            </w:r>
            <w:r w:rsidR="008B33AB" w:rsidRPr="00E01906">
              <w:t>6</w:t>
            </w:r>
            <w:r w:rsidRPr="00E01906">
              <w:t xml:space="preserve"> г. (включительно) с 09 часов 00 минут до 17 часов 00 минут по местному времени по адресу: </w:t>
            </w:r>
            <w:r w:rsidR="00523F42" w:rsidRPr="00E01906">
              <w:t xml:space="preserve">Республика Башкортостан,                               </w:t>
            </w:r>
            <w:r w:rsidRPr="00E01906">
              <w:t xml:space="preserve">г. Нефтекамск, ул. Янаульская, 3, корпус КЭО, кабинет 318, Юридическое бюро, а также на сайте Общества в информационно-телекоммуникационной сети «Интернет» по адресу: </w:t>
            </w:r>
            <w:hyperlink r:id="rId7" w:history="1">
              <w:r w:rsidRPr="00E01906">
                <w:rPr>
                  <w:rStyle w:val="ac"/>
                  <w:color w:val="0070C0"/>
                </w:rPr>
                <w:t>http://www.nefaz.ru</w:t>
              </w:r>
            </w:hyperlink>
            <w:r w:rsidRPr="00E01906">
              <w:rPr>
                <w:color w:val="0070C0"/>
              </w:rPr>
              <w:t>.</w:t>
            </w:r>
          </w:p>
          <w:p w:rsidR="00A06D5C" w:rsidRPr="00E01906" w:rsidRDefault="00572899" w:rsidP="002538C6">
            <w:pPr>
              <w:pStyle w:val="ConsPlusNormal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06D5C" w:rsidRPr="00E01906">
              <w:rPr>
                <w:sz w:val="24"/>
                <w:szCs w:val="24"/>
              </w:rPr>
              <w:t>.2.</w:t>
            </w:r>
            <w:r w:rsidR="00A06D5C" w:rsidRPr="00E01906">
              <w:rPr>
                <w:b/>
                <w:sz w:val="24"/>
                <w:szCs w:val="24"/>
              </w:rPr>
              <w:t xml:space="preserve"> </w:t>
            </w:r>
            <w:r w:rsidR="00A06D5C" w:rsidRPr="00E01906">
              <w:rPr>
                <w:sz w:val="24"/>
                <w:szCs w:val="24"/>
              </w:rPr>
              <w:t xml:space="preserve">Категории (типы) акций, владельцы которых имеют право голоса по вопросам повестки дня: </w:t>
            </w:r>
          </w:p>
          <w:p w:rsidR="00A06D5C" w:rsidRPr="00E01906" w:rsidRDefault="00A06D5C" w:rsidP="002538C6">
            <w:pPr>
              <w:pStyle w:val="ConsPlusNormal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E01906">
              <w:rPr>
                <w:sz w:val="24"/>
                <w:szCs w:val="24"/>
              </w:rPr>
              <w:t>акции обыкновенные, государственный регистрационный номер выпуска: 1-01-30520-D Дата государственной регистрации выпуска ценных бумаг: 29.09.2003 г. Международный код (номер) идентификации ценных бумаг (ISIN): RU0009115604.</w:t>
            </w:r>
          </w:p>
          <w:p w:rsidR="00A06D5C" w:rsidRPr="00E01906" w:rsidRDefault="00572899" w:rsidP="002538C6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</w:pPr>
            <w:r>
              <w:t>5</w:t>
            </w:r>
            <w:r w:rsidR="00A06D5C" w:rsidRPr="00E01906">
              <w:t>.3 Утвердить текст сообщения акционе</w:t>
            </w:r>
            <w:r w:rsidR="00523F42" w:rsidRPr="00E01906">
              <w:t xml:space="preserve">рам ПАО «НЕФАЗ» о проведении </w:t>
            </w:r>
            <w:r w:rsidR="00A06D5C" w:rsidRPr="00E01906">
              <w:t>заседания общего собрания акционеров ПАО</w:t>
            </w:r>
            <w:r w:rsidR="002538C6" w:rsidRPr="00E01906">
              <w:t xml:space="preserve"> «НЕФАЗ» согласно Приложению № 2</w:t>
            </w:r>
            <w:r w:rsidR="00A06D5C" w:rsidRPr="00E01906">
              <w:t xml:space="preserve"> к протоколу заседания Совета директоров ПАО «НЕФАЗ»</w:t>
            </w:r>
          </w:p>
          <w:p w:rsidR="00D51274" w:rsidRPr="00E01906" w:rsidRDefault="00D51274" w:rsidP="002538C6">
            <w:pPr>
              <w:ind w:firstLine="22"/>
              <w:jc w:val="both"/>
            </w:pPr>
            <w:r w:rsidRPr="00E01906">
              <w:rPr>
                <w:b/>
              </w:rPr>
              <w:t xml:space="preserve">По </w:t>
            </w:r>
            <w:r w:rsidR="002538C6" w:rsidRPr="00E01906">
              <w:rPr>
                <w:b/>
              </w:rPr>
              <w:t xml:space="preserve">шестому </w:t>
            </w:r>
            <w:r w:rsidRPr="00E01906">
              <w:rPr>
                <w:b/>
              </w:rPr>
              <w:t>вопросу:</w:t>
            </w:r>
            <w:r w:rsidRPr="00E01906">
              <w:t xml:space="preserve"> </w:t>
            </w:r>
            <w:r w:rsidR="00BB50B0" w:rsidRPr="00E01906">
              <w:t xml:space="preserve">«О дате, на которую определяются (фиксируются) лица, имеющие право на участие в годовом </w:t>
            </w:r>
            <w:r w:rsidR="00A06D5C" w:rsidRPr="00E01906">
              <w:t>заседании о</w:t>
            </w:r>
            <w:r w:rsidR="00BB50B0" w:rsidRPr="00E01906">
              <w:t>бще</w:t>
            </w:r>
            <w:r w:rsidR="00A06D5C" w:rsidRPr="00E01906">
              <w:t>го</w:t>
            </w:r>
            <w:r w:rsidR="00BB50B0" w:rsidRPr="00E01906">
              <w:t xml:space="preserve"> собрании акционеров ПАО «НЕФАЗ», принято следующее решение:</w:t>
            </w:r>
          </w:p>
          <w:p w:rsidR="00A06D5C" w:rsidRPr="00E01906" w:rsidRDefault="00A06D5C" w:rsidP="002538C6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34"/>
              <w:jc w:val="both"/>
              <w:rPr>
                <w:snapToGrid w:val="0"/>
              </w:rPr>
            </w:pPr>
            <w:r w:rsidRPr="00E01906">
              <w:rPr>
                <w:snapToGrid w:val="0"/>
              </w:rPr>
              <w:t>Утверждение даты, на которую определяются (фиксируются) лица, имеющие право голоса при принятии решений общим собранием акционеров.</w:t>
            </w:r>
          </w:p>
          <w:p w:rsidR="00A06D5C" w:rsidRPr="00E01906" w:rsidRDefault="00A06D5C" w:rsidP="002538C6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34"/>
              <w:contextualSpacing/>
              <w:jc w:val="both"/>
            </w:pPr>
            <w:r w:rsidRPr="00E01906">
              <w:rPr>
                <w:snapToGrid w:val="0"/>
              </w:rPr>
              <w:t xml:space="preserve">Дата, на которую определяются (фиксируются) лица, имеющие право голоса при принятии решений общим собранием акционеров ПАО «НЕФАЗ»: </w:t>
            </w:r>
            <w:r w:rsidRPr="00E01906">
              <w:rPr>
                <w:b/>
                <w:snapToGrid w:val="0"/>
              </w:rPr>
              <w:t>0</w:t>
            </w:r>
            <w:r w:rsidR="002538C6" w:rsidRPr="00E01906">
              <w:rPr>
                <w:b/>
                <w:snapToGrid w:val="0"/>
              </w:rPr>
              <w:t>3 мая 2026</w:t>
            </w:r>
            <w:r w:rsidRPr="00E01906">
              <w:rPr>
                <w:b/>
                <w:snapToGrid w:val="0"/>
              </w:rPr>
              <w:t xml:space="preserve"> года.</w:t>
            </w:r>
          </w:p>
          <w:p w:rsidR="007460F8" w:rsidRPr="00E01906" w:rsidRDefault="009F796F" w:rsidP="002538C6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22"/>
              <w:contextualSpacing/>
              <w:jc w:val="both"/>
              <w:rPr>
                <w:color w:val="000000"/>
              </w:rPr>
            </w:pPr>
            <w:r w:rsidRPr="00E01906">
              <w:rPr>
                <w:b/>
                <w:snapToGrid w:val="0"/>
              </w:rPr>
              <w:t xml:space="preserve">По </w:t>
            </w:r>
            <w:r w:rsidR="002538C6" w:rsidRPr="00E01906">
              <w:rPr>
                <w:b/>
                <w:snapToGrid w:val="0"/>
              </w:rPr>
              <w:t xml:space="preserve">седьмому </w:t>
            </w:r>
            <w:r w:rsidRPr="00E01906">
              <w:rPr>
                <w:b/>
                <w:snapToGrid w:val="0"/>
              </w:rPr>
              <w:t>вопросу</w:t>
            </w:r>
            <w:r w:rsidR="007460F8" w:rsidRPr="00E01906">
              <w:rPr>
                <w:b/>
                <w:snapToGrid w:val="0"/>
              </w:rPr>
              <w:t>:</w:t>
            </w:r>
            <w:r w:rsidR="007460F8" w:rsidRPr="00E01906">
              <w:rPr>
                <w:snapToGrid w:val="0"/>
              </w:rPr>
              <w:t xml:space="preserve"> «</w:t>
            </w:r>
            <w:r w:rsidR="007460F8" w:rsidRPr="00E01906">
              <w:t xml:space="preserve">О рекомендациях Общему собранию акционеров по проектам решений годового </w:t>
            </w:r>
            <w:r w:rsidR="00A06D5C" w:rsidRPr="00E01906">
              <w:t>заседания о</w:t>
            </w:r>
            <w:r w:rsidR="007460F8" w:rsidRPr="00E01906">
              <w:t xml:space="preserve">бщего собрания акционеров ПАО «НЕФАЗ» </w:t>
            </w:r>
            <w:r w:rsidR="007460F8" w:rsidRPr="00E01906">
              <w:rPr>
                <w:color w:val="000000"/>
              </w:rPr>
              <w:t>принято следующее решение:</w:t>
            </w:r>
          </w:p>
          <w:p w:rsidR="002538C6" w:rsidRPr="00E01906" w:rsidRDefault="002538C6" w:rsidP="002538C6">
            <w:pPr>
              <w:pStyle w:val="a4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z w:val="24"/>
                <w:szCs w:val="24"/>
              </w:rPr>
              <w:t xml:space="preserve">7.1. Рекомендовать общему собранию акционеров принять по вопросу повестки дня: «Распределение прибыли и убытков Общества по результатам отчетного года» следующее решение: </w:t>
            </w:r>
          </w:p>
          <w:p w:rsidR="002538C6" w:rsidRPr="00E01906" w:rsidRDefault="002538C6" w:rsidP="002538C6">
            <w:pPr>
              <w:pStyle w:val="a4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z w:val="24"/>
                <w:szCs w:val="24"/>
              </w:rPr>
              <w:t>ПАО НЕФАЗ» по результатам финансово-хозяйственной деятельности за 2025 год получен убыток в размере 505 539 тыс. руб</w:t>
            </w:r>
            <w:r w:rsidR="00523F42" w:rsidRPr="00E01906">
              <w:rPr>
                <w:rFonts w:ascii="Times New Roman" w:hAnsi="Times New Roman"/>
                <w:sz w:val="24"/>
                <w:szCs w:val="24"/>
              </w:rPr>
              <w:t>лей.</w:t>
            </w:r>
          </w:p>
          <w:p w:rsidR="002538C6" w:rsidRPr="00E01906" w:rsidRDefault="002538C6" w:rsidP="002538C6">
            <w:pPr>
              <w:pStyle w:val="a4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z w:val="24"/>
                <w:szCs w:val="24"/>
              </w:rPr>
              <w:t>Чистую прибыль ПАО «НЕФАЗ» в связи с ее отсутствием по результатам финансово-хозяйственной деятельности за 2025 год - не распределять.</w:t>
            </w:r>
          </w:p>
          <w:p w:rsidR="002538C6" w:rsidRPr="00E01906" w:rsidRDefault="002538C6" w:rsidP="002538C6">
            <w:pPr>
              <w:pStyle w:val="a4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z w:val="24"/>
                <w:szCs w:val="24"/>
              </w:rPr>
              <w:t>7.2.  Рекомендовать Общему собранию акционеров принять по вопросу повестки дня: «Выплата (объявление) дивидендов по результатам отчетного года» следующее решение: «Дивиденды по акциям ПАО «НЕФАЗ» за 2025 год, в связи с отсутствием чистой прибыли, не объявлять и не выплачивать».</w:t>
            </w:r>
          </w:p>
          <w:p w:rsidR="002538C6" w:rsidRPr="00E01906" w:rsidRDefault="002538C6" w:rsidP="002538C6">
            <w:pPr>
              <w:pStyle w:val="a4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z w:val="24"/>
                <w:szCs w:val="24"/>
              </w:rPr>
              <w:t xml:space="preserve">7.3. Рекомендовать Общему собранию акционеров принять по вопросу повестки дня: «О выплате вознаграждения членам Ревизионной комиссии ПАО «НЕФАЗ» следующее решение: «Выплатить </w:t>
            </w:r>
            <w:r w:rsidRPr="00E019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вознаграждение членам Ревизионной комиссии ПАО «НЕФАЗ» за проведение проверки финансово-хозяйственной деятельности Общества за 2025 год в размере 27 490,00 (Двадцать семь тысяч четыреста девяносто) рублей, а именно:  </w:t>
            </w:r>
          </w:p>
          <w:p w:rsidR="00A06D5C" w:rsidRPr="00E01906" w:rsidRDefault="002538C6" w:rsidP="002538C6">
            <w:pPr>
              <w:pStyle w:val="a4"/>
              <w:tabs>
                <w:tab w:val="left" w:pos="851"/>
              </w:tabs>
              <w:spacing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z w:val="24"/>
                <w:szCs w:val="24"/>
              </w:rPr>
              <w:t xml:space="preserve">- председателю Ревизионной комиссии ПАО «НЕФАЗ» – 27 490 (Двадцать семь тысяч четыреста девяносто) рублей.  </w:t>
            </w:r>
          </w:p>
          <w:p w:rsidR="002538C6" w:rsidRPr="00E01906" w:rsidRDefault="00BB50B0" w:rsidP="002538C6">
            <w:pPr>
              <w:pStyle w:val="a4"/>
              <w:tabs>
                <w:tab w:val="left" w:pos="851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По </w:t>
            </w:r>
            <w:r w:rsidR="002538C6" w:rsidRPr="00E01906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восьмому </w:t>
            </w:r>
            <w:r w:rsidRPr="00E01906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вопросу: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38C6"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«</w:t>
            </w:r>
            <w:r w:rsidR="002538C6" w:rsidRPr="00E01906">
              <w:rPr>
                <w:rFonts w:ascii="Times New Roman" w:hAnsi="Times New Roman"/>
                <w:sz w:val="24"/>
                <w:szCs w:val="24"/>
              </w:rPr>
              <w:t>О перечне информации (материалов), подлежащей предоставлению акционерам при подготовке к проведению заседания и порядок ее предоставления», принято следующее решение: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8.1. Определить перечень информации (материалов), предоставляемой акционерам при подготовке к проведению годового заседания: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1.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Сообщение акционерам о проведении годового заседания общего собрания акционеров ПАО «НЕФАЗ».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176" w:hanging="176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2.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Повестка дня годового заседания общего собрания акционеров ПАО «НЕФАЗ».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176" w:hanging="176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3.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 xml:space="preserve">Проект годового отчета ПАО «НЕФАЗ» за 2025 год. 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4.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Годовая бухгалтерская (финансовая) отчетность ПАО «НЕФАЗ» за 2025 год, аудиторское   заключение.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5.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Заключение Ревизионной комиссии по результатам проверки годового отчета, годовой бухгалтерской (финансовой) отчетности ПАО «НЕФАЗ».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176" w:hanging="176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6.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Заключение внутреннего аудита ПАО «НЕФАЗ».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7.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Сведения о кандидатах в Совет директоров и Ревизионную комиссию ПАО «НЕФАЗ», информация о наличии либо отсутствии письменного согласия выдвинутых кандидатов на избрание в Совет директоров и Ревизионную комиссию ПАО «НЕФАЗ».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176" w:hanging="176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8.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Проект Устава ПАО «НЕФАЗ».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176" w:hanging="176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9.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Проект Положения о Ревизионной комиссии ПАО «НЕФАЗ».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176" w:hanging="176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10.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Проекты решений общего собрания акционеров.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-108" w:firstLine="108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11.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 xml:space="preserve">Рекомендации Совета директоров ПАО «НЕФАЗ» по распределению прибыли </w:t>
            </w:r>
            <w:r w:rsidR="00523F42"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                      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ПАО «НЕФАЗ» и выплате дивидендов.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12.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Информация об акционерных соглашениях, заключенных в течение года до даты проведения заседания.</w:t>
            </w:r>
          </w:p>
          <w:p w:rsidR="00716E63" w:rsidRPr="00E01906" w:rsidRDefault="00716E63" w:rsidP="00716E63">
            <w:pPr>
              <w:pStyle w:val="a4"/>
              <w:tabs>
                <w:tab w:val="left" w:pos="851"/>
              </w:tabs>
              <w:spacing w:line="240" w:lineRule="auto"/>
              <w:ind w:left="176" w:hanging="176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13.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Информация о крупных сделках, заключенных в отчетном 2025 году.</w:t>
            </w:r>
          </w:p>
          <w:p w:rsidR="002538C6" w:rsidRPr="00E01906" w:rsidRDefault="00716E63" w:rsidP="00716E63">
            <w:pPr>
              <w:pStyle w:val="a4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14.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ab/>
              <w:t>Отчет о заключенных ПАО «НЕФАЗ» в отчетном году сделках, в совершении которых имеется заинтересованность.</w:t>
            </w:r>
          </w:p>
          <w:p w:rsidR="00BB50B0" w:rsidRPr="00E01906" w:rsidRDefault="00716E63" w:rsidP="00523F42">
            <w:pPr>
              <w:pStyle w:val="a4"/>
              <w:tabs>
                <w:tab w:val="left" w:pos="851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01906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По девятому вопросу: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BB50B0"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«Об аудиторе по проверке финансово-хозяйственной </w:t>
            </w:r>
            <w:r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>деятельности ПАО «НЕФАЗ» на 2026</w:t>
            </w:r>
            <w:r w:rsidR="00BB50B0" w:rsidRPr="00E0190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год» принято следующее решение:</w:t>
            </w:r>
          </w:p>
          <w:p w:rsidR="00A06D5C" w:rsidRPr="00E01906" w:rsidRDefault="00A06D5C" w:rsidP="00E01906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885"/>
              <w:contextualSpacing/>
              <w:jc w:val="both"/>
            </w:pPr>
            <w:r w:rsidRPr="00E01906">
              <w:t>Рекомендовать Общему собранию акционеров кандидатуру аудитора по проверке бухгалтерской (финансовой</w:t>
            </w:r>
            <w:r w:rsidR="00716E63" w:rsidRPr="00E01906">
              <w:t>) отчетности ПАО «НЕФАЗ» на 2026</w:t>
            </w:r>
            <w:r w:rsidRPr="00E01906">
              <w:t xml:space="preserve"> год, подготовленной в соответствии с российскими стандартами бухгалтерского учета, и финансово</w:t>
            </w:r>
            <w:r w:rsidR="00716E63" w:rsidRPr="00E01906">
              <w:t>й отчетности ПАО «НЕФАЗ» на 2026</w:t>
            </w:r>
            <w:r w:rsidRPr="00E01906">
              <w:t xml:space="preserve"> год, подготовленной в соответствии с требованиями международных стандартов финансовой отчетности, </w:t>
            </w:r>
            <w:r w:rsidRPr="00E01906">
              <w:rPr>
                <w:b/>
                <w:i/>
              </w:rPr>
              <w:t>Общество с ограниченной ответственностью</w:t>
            </w:r>
            <w:r w:rsidRPr="00E01906">
              <w:rPr>
                <w:b/>
              </w:rPr>
              <w:t xml:space="preserve"> </w:t>
            </w:r>
            <w:r w:rsidRPr="00E01906">
              <w:rPr>
                <w:rStyle w:val="Subst0"/>
                <w:bCs/>
                <w:iCs/>
              </w:rPr>
              <w:t>«Аудиторско-консалтинговая компания «Аудэкс».</w:t>
            </w:r>
          </w:p>
          <w:p w:rsidR="00BB50B0" w:rsidRPr="00E01906" w:rsidRDefault="00BB50B0" w:rsidP="00716E63">
            <w:pPr>
              <w:ind w:firstLine="22"/>
              <w:jc w:val="both"/>
              <w:rPr>
                <w:snapToGrid w:val="0"/>
              </w:rPr>
            </w:pPr>
            <w:r w:rsidRPr="00E01906">
              <w:rPr>
                <w:b/>
                <w:snapToGrid w:val="0"/>
              </w:rPr>
              <w:t xml:space="preserve">По </w:t>
            </w:r>
            <w:r w:rsidR="00716E63" w:rsidRPr="00E01906">
              <w:rPr>
                <w:b/>
                <w:snapToGrid w:val="0"/>
              </w:rPr>
              <w:t xml:space="preserve">десятому </w:t>
            </w:r>
            <w:r w:rsidRPr="00E01906">
              <w:rPr>
                <w:b/>
                <w:snapToGrid w:val="0"/>
              </w:rPr>
              <w:t>вопросу:</w:t>
            </w:r>
            <w:r w:rsidRPr="00E01906">
              <w:rPr>
                <w:snapToGrid w:val="0"/>
              </w:rPr>
              <w:t xml:space="preserve"> «Об определении размера оплаты услуг а</w:t>
            </w:r>
            <w:r w:rsidR="00501544" w:rsidRPr="00E01906">
              <w:rPr>
                <w:snapToGrid w:val="0"/>
              </w:rPr>
              <w:t>удитора ПАО «НЕФАЗ» за 202</w:t>
            </w:r>
            <w:r w:rsidR="00716E63" w:rsidRPr="00E01906">
              <w:rPr>
                <w:snapToGrid w:val="0"/>
              </w:rPr>
              <w:t>6</w:t>
            </w:r>
            <w:r w:rsidR="00501544" w:rsidRPr="00E01906">
              <w:rPr>
                <w:snapToGrid w:val="0"/>
              </w:rPr>
              <w:t xml:space="preserve"> год» принято следующее решение: </w:t>
            </w:r>
          </w:p>
          <w:p w:rsidR="00716E63" w:rsidRPr="00E01906" w:rsidRDefault="00716E63" w:rsidP="00E01906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459"/>
              <w:jc w:val="both"/>
              <w:rPr>
                <w:snapToGrid w:val="0"/>
              </w:rPr>
            </w:pPr>
            <w:r w:rsidRPr="00E01906">
              <w:t xml:space="preserve">      Определить размер оплаты услуг аудитора за проведение аудита бухгалтерской (финансовой) отчетности ПАО «НЕФАЗ» за 2026 год, </w:t>
            </w:r>
            <w:r w:rsidRPr="00E01906">
              <w:rPr>
                <w:snapToGrid w:val="0"/>
              </w:rPr>
              <w:t>подготовленной в соответствии с российскими стандартами бухгалтерского учета, и финансовой отчетности ПАО «НЕФАЗ» за 2026 год, подготовленной в соответствии с требованиями международных стандартов финансовой отчетности, с учетом командировочных, организационных и иных накладных расходов, и НДС, в сумме 2 210 880 рублей (два миллиона двести десять тысяч восемьсот восемьдесят рублей)  в том числе:</w:t>
            </w:r>
          </w:p>
          <w:p w:rsidR="00716E63" w:rsidRPr="00E01906" w:rsidRDefault="00716E63" w:rsidP="00716E63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173"/>
              <w:jc w:val="both"/>
              <w:rPr>
                <w:snapToGrid w:val="0"/>
              </w:rPr>
            </w:pPr>
            <w:r w:rsidRPr="00E01906">
              <w:rPr>
                <w:snapToGrid w:val="0"/>
              </w:rPr>
              <w:t xml:space="preserve">     </w:t>
            </w:r>
            <w:r w:rsidR="00E01906" w:rsidRPr="00E01906">
              <w:rPr>
                <w:snapToGrid w:val="0"/>
              </w:rPr>
              <w:t xml:space="preserve">    </w:t>
            </w:r>
            <w:r w:rsidRPr="00E01906">
              <w:rPr>
                <w:snapToGrid w:val="0"/>
              </w:rPr>
              <w:t xml:space="preserve"> - стоимость аудита по стандартам МСФО – 1 028,16 тыс. рублей;</w:t>
            </w:r>
          </w:p>
          <w:p w:rsidR="00716E63" w:rsidRPr="00E01906" w:rsidRDefault="00716E63" w:rsidP="00716E63">
            <w:pPr>
              <w:ind w:firstLine="22"/>
              <w:jc w:val="both"/>
              <w:rPr>
                <w:snapToGrid w:val="0"/>
              </w:rPr>
            </w:pPr>
            <w:r w:rsidRPr="00E01906">
              <w:rPr>
                <w:snapToGrid w:val="0"/>
              </w:rPr>
              <w:t xml:space="preserve">         </w:t>
            </w:r>
            <w:r w:rsidR="00E01906" w:rsidRPr="00E01906">
              <w:rPr>
                <w:snapToGrid w:val="0"/>
              </w:rPr>
              <w:t xml:space="preserve">   </w:t>
            </w:r>
            <w:r w:rsidRPr="00E01906">
              <w:rPr>
                <w:snapToGrid w:val="0"/>
              </w:rPr>
              <w:t>- стоимость аудита по стандартам РСБУ - 1 182,72 тыс. рублей.</w:t>
            </w:r>
          </w:p>
          <w:p w:rsidR="001B7A0E" w:rsidRPr="00E01906" w:rsidRDefault="001B7A0E" w:rsidP="00523F42">
            <w:pPr>
              <w:ind w:firstLine="22"/>
              <w:jc w:val="both"/>
              <w:rPr>
                <w:snapToGrid w:val="0"/>
              </w:rPr>
            </w:pPr>
            <w:r w:rsidRPr="00E01906">
              <w:rPr>
                <w:b/>
                <w:snapToGrid w:val="0"/>
              </w:rPr>
              <w:t xml:space="preserve">По </w:t>
            </w:r>
            <w:r w:rsidR="00716E63" w:rsidRPr="00E01906">
              <w:rPr>
                <w:b/>
                <w:snapToGrid w:val="0"/>
              </w:rPr>
              <w:t xml:space="preserve">одиннадцатому </w:t>
            </w:r>
            <w:r w:rsidRPr="00E01906">
              <w:rPr>
                <w:b/>
                <w:snapToGrid w:val="0"/>
              </w:rPr>
              <w:t>вопросу:</w:t>
            </w:r>
            <w:r w:rsidRPr="00E01906">
              <w:rPr>
                <w:snapToGrid w:val="0"/>
              </w:rPr>
              <w:t xml:space="preserve"> «О годовой бухгалтерской (финансовой</w:t>
            </w:r>
            <w:r w:rsidR="00716E63" w:rsidRPr="00E01906">
              <w:rPr>
                <w:snapToGrid w:val="0"/>
              </w:rPr>
              <w:t xml:space="preserve">) отчетности </w:t>
            </w:r>
            <w:r w:rsidR="00E01906" w:rsidRPr="00E01906">
              <w:rPr>
                <w:snapToGrid w:val="0"/>
              </w:rPr>
              <w:t xml:space="preserve">                                      </w:t>
            </w:r>
            <w:r w:rsidR="00716E63" w:rsidRPr="00E01906">
              <w:rPr>
                <w:snapToGrid w:val="0"/>
              </w:rPr>
              <w:t>ПАО «НЕФАЗ» за 2025</w:t>
            </w:r>
            <w:r w:rsidRPr="00E01906">
              <w:rPr>
                <w:snapToGrid w:val="0"/>
              </w:rPr>
              <w:t xml:space="preserve"> год» принято следующее решение:</w:t>
            </w:r>
          </w:p>
          <w:p w:rsidR="001B7A0E" w:rsidRPr="00E01906" w:rsidRDefault="00E01906" w:rsidP="00523F42">
            <w:pPr>
              <w:ind w:firstLine="306"/>
              <w:jc w:val="both"/>
              <w:rPr>
                <w:snapToGrid w:val="0"/>
              </w:rPr>
            </w:pPr>
            <w:r>
              <w:t xml:space="preserve">      </w:t>
            </w:r>
            <w:r w:rsidR="001B7A0E" w:rsidRPr="00E01906">
              <w:t>Принять к сведению информацию о составе и содержании годовой бухгалтерской (финансовой</w:t>
            </w:r>
            <w:r w:rsidR="00716E63" w:rsidRPr="00E01906">
              <w:t>) отчетности ПАО «НЕФАЗ» за 2025</w:t>
            </w:r>
            <w:r w:rsidR="001B7A0E" w:rsidRPr="00E01906">
              <w:t xml:space="preserve"> год.</w:t>
            </w:r>
          </w:p>
          <w:p w:rsidR="000B65D8" w:rsidRPr="00E01906" w:rsidRDefault="001B7A0E" w:rsidP="00523F42">
            <w:pPr>
              <w:pStyle w:val="ad"/>
              <w:ind w:hanging="120"/>
              <w:rPr>
                <w:rFonts w:cs="Times New Roman"/>
                <w:sz w:val="24"/>
                <w:szCs w:val="24"/>
              </w:rPr>
            </w:pPr>
            <w:r w:rsidRPr="00E01906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  </w:t>
            </w:r>
            <w:r w:rsidR="00D0315F" w:rsidRPr="00E01906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По </w:t>
            </w:r>
            <w:r w:rsidRPr="00E01906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д</w:t>
            </w:r>
            <w:r w:rsidR="00716E63" w:rsidRPr="00E01906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венадцатому </w:t>
            </w:r>
            <w:r w:rsidR="00D0315F" w:rsidRPr="00E01906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вопросу:</w:t>
            </w:r>
            <w:r w:rsidR="00D0315F" w:rsidRPr="00E01906">
              <w:rPr>
                <w:rFonts w:cs="Times New Roman"/>
                <w:bCs/>
                <w:snapToGrid w:val="0"/>
                <w:sz w:val="24"/>
                <w:szCs w:val="24"/>
              </w:rPr>
              <w:t xml:space="preserve"> </w:t>
            </w:r>
            <w:r w:rsidR="000B65D8" w:rsidRPr="00E01906">
              <w:rPr>
                <w:rFonts w:cs="Times New Roman"/>
                <w:sz w:val="24"/>
                <w:szCs w:val="24"/>
              </w:rPr>
              <w:t>«</w:t>
            </w:r>
            <w:r w:rsidR="00DC1A87" w:rsidRPr="00E01906">
              <w:rPr>
                <w:rFonts w:cs="Times New Roman"/>
                <w:sz w:val="24"/>
                <w:szCs w:val="24"/>
                <w:lang w:val="x-none"/>
              </w:rPr>
              <w:t>О предварительном утверждении годового отчета ПАО «</w:t>
            </w:r>
            <w:r w:rsidR="00DC1A87" w:rsidRPr="00E01906">
              <w:rPr>
                <w:rFonts w:cs="Times New Roman"/>
                <w:sz w:val="24"/>
                <w:szCs w:val="24"/>
              </w:rPr>
              <w:t>НЕФАЗ</w:t>
            </w:r>
            <w:r w:rsidR="001D698A" w:rsidRPr="00E01906">
              <w:rPr>
                <w:rFonts w:cs="Times New Roman"/>
                <w:sz w:val="24"/>
                <w:szCs w:val="24"/>
                <w:lang w:val="x-none"/>
              </w:rPr>
              <w:t>» за 202</w:t>
            </w:r>
            <w:r w:rsidR="00E01906" w:rsidRPr="00E01906">
              <w:rPr>
                <w:rFonts w:cs="Times New Roman"/>
                <w:sz w:val="24"/>
                <w:szCs w:val="24"/>
              </w:rPr>
              <w:t>5</w:t>
            </w:r>
            <w:r w:rsidR="00DC1A87" w:rsidRPr="00E01906">
              <w:rPr>
                <w:rFonts w:cs="Times New Roman"/>
                <w:sz w:val="24"/>
                <w:szCs w:val="24"/>
                <w:lang w:val="x-none"/>
              </w:rPr>
              <w:t xml:space="preserve"> год</w:t>
            </w:r>
            <w:r w:rsidR="000B65D8" w:rsidRPr="00E01906">
              <w:rPr>
                <w:rFonts w:cs="Times New Roman"/>
                <w:color w:val="000000"/>
                <w:sz w:val="24"/>
                <w:szCs w:val="24"/>
              </w:rPr>
              <w:t>» принято следующее решение:</w:t>
            </w:r>
          </w:p>
          <w:p w:rsidR="00DC1A87" w:rsidRPr="00E01906" w:rsidRDefault="00DC1A87" w:rsidP="00523F42">
            <w:pPr>
              <w:pStyle w:val="ad"/>
              <w:ind w:firstLine="306"/>
              <w:rPr>
                <w:rFonts w:cs="Times New Roman"/>
                <w:sz w:val="24"/>
                <w:szCs w:val="24"/>
              </w:rPr>
            </w:pPr>
            <w:r w:rsidRPr="00E01906">
              <w:rPr>
                <w:rFonts w:cs="Times New Roman"/>
                <w:sz w:val="24"/>
                <w:szCs w:val="24"/>
              </w:rPr>
              <w:lastRenderedPageBreak/>
              <w:t>Руководствуясь пунктом 4 статьи 88 Федерального закона «Об акционерных обществах» предварительно утвердить годовой отчет ПАО «НЕФАЗ» за 202</w:t>
            </w:r>
            <w:r w:rsidR="00716E63" w:rsidRPr="00E01906">
              <w:rPr>
                <w:rFonts w:cs="Times New Roman"/>
                <w:sz w:val="24"/>
                <w:szCs w:val="24"/>
              </w:rPr>
              <w:t>5</w:t>
            </w:r>
            <w:r w:rsidRPr="00E01906">
              <w:rPr>
                <w:rFonts w:cs="Times New Roman"/>
                <w:sz w:val="24"/>
                <w:szCs w:val="24"/>
              </w:rPr>
              <w:t xml:space="preserve"> год.</w:t>
            </w:r>
          </w:p>
          <w:p w:rsidR="00CE7066" w:rsidRPr="00E01906" w:rsidRDefault="00550DE3" w:rsidP="00523F42">
            <w:pPr>
              <w:tabs>
                <w:tab w:val="left" w:pos="426"/>
              </w:tabs>
              <w:contextualSpacing/>
              <w:jc w:val="both"/>
              <w:rPr>
                <w:color w:val="000000"/>
              </w:rPr>
            </w:pPr>
            <w:r w:rsidRPr="00E01906">
              <w:rPr>
                <w:bCs/>
                <w:snapToGrid w:val="0"/>
              </w:rPr>
              <w:t xml:space="preserve"> </w:t>
            </w:r>
            <w:r w:rsidR="003C12F7" w:rsidRPr="00E01906">
              <w:rPr>
                <w:b/>
                <w:snapToGrid w:val="0"/>
              </w:rPr>
              <w:t>По</w:t>
            </w:r>
            <w:r w:rsidR="001B7A0E" w:rsidRPr="00E01906">
              <w:rPr>
                <w:b/>
                <w:snapToGrid w:val="0"/>
              </w:rPr>
              <w:t xml:space="preserve"> </w:t>
            </w:r>
            <w:r w:rsidR="00716E63" w:rsidRPr="00E01906">
              <w:rPr>
                <w:b/>
                <w:snapToGrid w:val="0"/>
              </w:rPr>
              <w:t xml:space="preserve">тринадцатому </w:t>
            </w:r>
            <w:r w:rsidR="003C12F7" w:rsidRPr="00E01906">
              <w:rPr>
                <w:b/>
                <w:snapToGrid w:val="0"/>
              </w:rPr>
              <w:t>вопросу:</w:t>
            </w:r>
            <w:r w:rsidR="003C12F7" w:rsidRPr="00E01906">
              <w:rPr>
                <w:snapToGrid w:val="0"/>
              </w:rPr>
              <w:t xml:space="preserve"> </w:t>
            </w:r>
            <w:r w:rsidR="00CE7066" w:rsidRPr="00E01906">
              <w:rPr>
                <w:snapToGrid w:val="0"/>
              </w:rPr>
              <w:t>«</w:t>
            </w:r>
            <w:r w:rsidR="00DC1A87" w:rsidRPr="00E01906">
              <w:t xml:space="preserve">Утверждение формы и текста </w:t>
            </w:r>
            <w:r w:rsidR="00DC1A87" w:rsidRPr="00E01906">
              <w:rPr>
                <w:color w:val="000000"/>
              </w:rPr>
              <w:t xml:space="preserve">бюллетеня для голосования, </w:t>
            </w:r>
            <w:r w:rsidR="00DC1A87" w:rsidRPr="00E01906">
              <w:t xml:space="preserve">а также формулировки решений по вопросам повестки дня </w:t>
            </w:r>
            <w:r w:rsidR="00A06D5C" w:rsidRPr="00E01906">
              <w:t>годового заседания о</w:t>
            </w:r>
            <w:r w:rsidR="00DC1A87" w:rsidRPr="00E01906">
              <w:t>бщего собрания акционеров</w:t>
            </w:r>
            <w:r w:rsidR="00CE7066" w:rsidRPr="00E01906">
              <w:rPr>
                <w:iCs/>
              </w:rPr>
              <w:t xml:space="preserve">» </w:t>
            </w:r>
            <w:r w:rsidR="00CE7066" w:rsidRPr="00E01906">
              <w:rPr>
                <w:color w:val="000000"/>
              </w:rPr>
              <w:t>принято следующее решение:</w:t>
            </w:r>
          </w:p>
          <w:p w:rsidR="00D37256" w:rsidRPr="00E01906" w:rsidRDefault="00D37256" w:rsidP="00523F42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306"/>
              <w:contextualSpacing/>
              <w:jc w:val="both"/>
            </w:pPr>
            <w:r w:rsidRPr="00E01906">
              <w:t>Утвердить форму и текст бюллетеня для голосования, а также формулировки решений по вопросам повестки дня Общего собрания акционеров, согласно прилагаемому образцу (Приложение №</w:t>
            </w:r>
            <w:r w:rsidR="00716E63" w:rsidRPr="00E01906">
              <w:t xml:space="preserve"> 3</w:t>
            </w:r>
            <w:r w:rsidRPr="00E01906">
              <w:t>).   </w:t>
            </w:r>
          </w:p>
          <w:p w:rsidR="00583B58" w:rsidRPr="00E01906" w:rsidRDefault="00CE2343" w:rsidP="00523F42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</w:pPr>
            <w:r w:rsidRPr="00E01906">
              <w:t xml:space="preserve">2.3. Дата проведения заседания Совета директоров эмитента, на котором принято соответствующее решение: </w:t>
            </w:r>
            <w:r w:rsidR="00716E63" w:rsidRPr="00E01906">
              <w:t>20</w:t>
            </w:r>
            <w:r w:rsidR="00C61B30" w:rsidRPr="00E01906">
              <w:t>.0</w:t>
            </w:r>
            <w:r w:rsidR="0066165B" w:rsidRPr="00E01906">
              <w:t>4</w:t>
            </w:r>
            <w:r w:rsidR="00C61B30" w:rsidRPr="00E01906">
              <w:t>.</w:t>
            </w:r>
            <w:r w:rsidRPr="00E01906">
              <w:t>202</w:t>
            </w:r>
            <w:r w:rsidR="00716E63" w:rsidRPr="00E01906">
              <w:t>6</w:t>
            </w:r>
            <w:r w:rsidRPr="00E01906">
              <w:t xml:space="preserve"> (в форме заочного голосования). </w:t>
            </w:r>
          </w:p>
          <w:p w:rsidR="00550DE3" w:rsidRPr="00E01906" w:rsidRDefault="005E4BB1" w:rsidP="00523F42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</w:pPr>
            <w:r w:rsidRPr="00E01906">
              <w:t>2.4. Дата составления и номер протокола заседания Совета директоров эмитента, на котором принято соответствующее решение:</w:t>
            </w:r>
            <w:r w:rsidR="009242C5" w:rsidRPr="00E01906">
              <w:t xml:space="preserve"> </w:t>
            </w:r>
            <w:r w:rsidR="0066165B" w:rsidRPr="00E01906">
              <w:t>2</w:t>
            </w:r>
            <w:r w:rsidR="00716E63" w:rsidRPr="00E01906">
              <w:t>0</w:t>
            </w:r>
            <w:r w:rsidR="00176966" w:rsidRPr="00E01906">
              <w:t>.0</w:t>
            </w:r>
            <w:r w:rsidR="0066165B" w:rsidRPr="00E01906">
              <w:t>4</w:t>
            </w:r>
            <w:r w:rsidR="004A2E1A" w:rsidRPr="00E01906">
              <w:t>.202</w:t>
            </w:r>
            <w:r w:rsidR="00716E63" w:rsidRPr="00E01906">
              <w:t>6</w:t>
            </w:r>
            <w:r w:rsidR="004A2E1A" w:rsidRPr="00E01906">
              <w:t xml:space="preserve"> г., протокол № </w:t>
            </w:r>
            <w:r w:rsidR="00716E63" w:rsidRPr="00E01906">
              <w:t>7</w:t>
            </w:r>
            <w:r w:rsidRPr="00E01906">
              <w:t xml:space="preserve"> (2</w:t>
            </w:r>
            <w:r w:rsidR="00716E63" w:rsidRPr="00E01906">
              <w:t>91</w:t>
            </w:r>
            <w:r w:rsidRPr="00E01906">
              <w:t xml:space="preserve">). </w:t>
            </w:r>
          </w:p>
          <w:p w:rsidR="00904715" w:rsidRPr="00E01906" w:rsidRDefault="005E4BB1" w:rsidP="00523F42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</w:pPr>
            <w:r w:rsidRPr="00E01906">
              <w:t xml:space="preserve">2.5. Идентификационные признаки акций, владельцы которых имеют право </w:t>
            </w:r>
            <w:r w:rsidR="0066165B" w:rsidRPr="00E01906">
              <w:t xml:space="preserve">голоса при принятии решений </w:t>
            </w:r>
            <w:r w:rsidRPr="00E01906">
              <w:t>общ</w:t>
            </w:r>
            <w:r w:rsidR="0066165B" w:rsidRPr="00E01906">
              <w:t>им собранием акционеров</w:t>
            </w:r>
            <w:r w:rsidRPr="00E01906">
              <w:t xml:space="preserve">: </w:t>
            </w:r>
          </w:p>
          <w:p w:rsidR="00047DFF" w:rsidRPr="00E01906" w:rsidRDefault="00D34DC3" w:rsidP="00523F42">
            <w:pPr>
              <w:pStyle w:val="prilozhenie"/>
              <w:ind w:firstLine="0"/>
            </w:pPr>
            <w:r w:rsidRPr="00E01906">
              <w:t xml:space="preserve">     </w:t>
            </w:r>
            <w:r w:rsidR="009242C5" w:rsidRPr="00E01906">
              <w:t xml:space="preserve"> </w:t>
            </w:r>
            <w:r w:rsidR="005E4BB1" w:rsidRPr="00E01906">
              <w:t>Вид категория (тип), серия ценных бумаг: акции обыкновенные;</w:t>
            </w:r>
            <w:r w:rsidR="003C12F7" w:rsidRPr="00E01906">
              <w:t xml:space="preserve"> </w:t>
            </w:r>
            <w:r w:rsidR="005E4BB1" w:rsidRPr="00E01906">
              <w:t>Государственный</w:t>
            </w:r>
            <w:r w:rsidR="00176966" w:rsidRPr="00E01906">
              <w:t xml:space="preserve"> регистрационный номер выпуска:</w:t>
            </w:r>
            <w:r w:rsidR="005E4BB1" w:rsidRPr="00E01906">
              <w:t>1-01-30520-D Дата государственной регистрации выпуска ценных бумаг: 29.09.2003 г. Международный код (номер) идентификации ценных бумаг</w:t>
            </w:r>
            <w:r w:rsidR="00904715" w:rsidRPr="00E01906">
              <w:t xml:space="preserve"> </w:t>
            </w:r>
            <w:r w:rsidR="005E4BB1" w:rsidRPr="00E01906">
              <w:t>(ISIN): RU0009115604</w:t>
            </w:r>
            <w:r w:rsidR="00130785" w:rsidRPr="00E01906">
              <w:t>.</w:t>
            </w:r>
            <w:r w:rsidR="00745B89" w:rsidRPr="00E01906">
              <w:t xml:space="preserve"> </w:t>
            </w:r>
            <w:r w:rsidR="00E82C19" w:rsidRPr="00E01906">
              <w:t xml:space="preserve">Международный код классификации финансовых инструментов (CFI) (при наличии): </w:t>
            </w:r>
            <w:r w:rsidR="00E82C19" w:rsidRPr="00E01906">
              <w:rPr>
                <w:lang w:val="en-US"/>
              </w:rPr>
              <w:t>ESVXFR</w:t>
            </w:r>
            <w:r w:rsidR="00E82C19" w:rsidRPr="00E01906">
              <w:t>.</w:t>
            </w:r>
          </w:p>
        </w:tc>
      </w:tr>
      <w:tr w:rsidR="00331683" w:rsidRPr="00C22FBE" w:rsidTr="0043467B">
        <w:trPr>
          <w:trHeight w:val="255"/>
        </w:trPr>
        <w:tc>
          <w:tcPr>
            <w:tcW w:w="10201" w:type="dxa"/>
          </w:tcPr>
          <w:p w:rsidR="00331683" w:rsidRPr="00F82330" w:rsidRDefault="00331683" w:rsidP="00331683">
            <w:pPr>
              <w:spacing w:line="288" w:lineRule="auto"/>
              <w:jc w:val="center"/>
              <w:rPr>
                <w:b/>
              </w:rPr>
            </w:pPr>
            <w:r w:rsidRPr="00F82330">
              <w:rPr>
                <w:b/>
                <w:bCs/>
              </w:rPr>
              <w:lastRenderedPageBreak/>
              <w:t>3. Подпись</w:t>
            </w:r>
          </w:p>
        </w:tc>
      </w:tr>
      <w:tr w:rsidR="00331683" w:rsidRPr="00C22FBE" w:rsidTr="0043467B">
        <w:trPr>
          <w:trHeight w:val="255"/>
        </w:trPr>
        <w:tc>
          <w:tcPr>
            <w:tcW w:w="10201" w:type="dxa"/>
          </w:tcPr>
          <w:p w:rsidR="00331683" w:rsidRPr="00F82330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b/>
                <w:lang w:eastAsia="en-US"/>
              </w:rPr>
            </w:pPr>
          </w:p>
          <w:p w:rsidR="00331683" w:rsidRPr="00F82330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</w:pPr>
            <w:r w:rsidRPr="00F82330">
              <w:rPr>
                <w:lang w:eastAsia="en-US"/>
              </w:rPr>
              <w:t>3.1.</w:t>
            </w:r>
            <w:r w:rsidRPr="00F82330">
              <w:t xml:space="preserve"> Генеральный директор ___________________ </w:t>
            </w:r>
            <w:r w:rsidR="00C61B30" w:rsidRPr="00F82330">
              <w:t>Б.</w:t>
            </w:r>
            <w:r w:rsidR="00716E63">
              <w:t>И. Хазиев</w:t>
            </w:r>
          </w:p>
          <w:p w:rsidR="00331683" w:rsidRPr="00F82330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</w:pPr>
            <w:r w:rsidRPr="00F82330">
              <w:t xml:space="preserve">                                                           (подпись)</w:t>
            </w:r>
          </w:p>
          <w:p w:rsidR="00331683" w:rsidRPr="00F82330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</w:pPr>
          </w:p>
          <w:p w:rsidR="00331683" w:rsidRPr="00F82330" w:rsidRDefault="00331683" w:rsidP="00716E63">
            <w:pPr>
              <w:tabs>
                <w:tab w:val="left" w:pos="410"/>
                <w:tab w:val="left" w:pos="575"/>
                <w:tab w:val="left" w:pos="860"/>
                <w:tab w:val="right" w:pos="9985"/>
              </w:tabs>
              <w:adjustRightInd w:val="0"/>
              <w:jc w:val="both"/>
              <w:rPr>
                <w:lang w:eastAsia="en-US"/>
              </w:rPr>
            </w:pPr>
            <w:r w:rsidRPr="00F82330">
              <w:t xml:space="preserve">3.2. Дата </w:t>
            </w:r>
            <w:r w:rsidRPr="007460F8">
              <w:t>«</w:t>
            </w:r>
            <w:r w:rsidR="0066165B">
              <w:t>2</w:t>
            </w:r>
            <w:r w:rsidR="00716E63">
              <w:t>0</w:t>
            </w:r>
            <w:r w:rsidRPr="007460F8">
              <w:t xml:space="preserve">» </w:t>
            </w:r>
            <w:r w:rsidR="0066165B">
              <w:t>апреля</w:t>
            </w:r>
            <w:r w:rsidR="002E38D1" w:rsidRPr="007460F8">
              <w:t xml:space="preserve"> </w:t>
            </w:r>
            <w:r w:rsidRPr="007460F8">
              <w:t>202</w:t>
            </w:r>
            <w:r w:rsidR="00716E63">
              <w:t>6</w:t>
            </w:r>
            <w:r w:rsidRPr="007460F8">
              <w:t xml:space="preserve"> года   </w:t>
            </w:r>
            <w:r w:rsidRPr="00F82330">
              <w:t xml:space="preserve">                 М.П.</w:t>
            </w:r>
            <w:r w:rsidR="00CB394A" w:rsidRPr="00F82330">
              <w:tab/>
            </w:r>
          </w:p>
        </w:tc>
      </w:tr>
    </w:tbl>
    <w:p w:rsidR="00B17B84" w:rsidRDefault="00B17B84" w:rsidP="0051028D"/>
    <w:sectPr w:rsidR="00B17B84" w:rsidSect="0051028D">
      <w:pgSz w:w="11906" w:h="16838"/>
      <w:pgMar w:top="284" w:right="851" w:bottom="426" w:left="1134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33D" w:rsidRDefault="0096733D" w:rsidP="00CB394A">
      <w:r>
        <w:separator/>
      </w:r>
    </w:p>
  </w:endnote>
  <w:endnote w:type="continuationSeparator" w:id="0">
    <w:p w:rsidR="0096733D" w:rsidRDefault="0096733D" w:rsidP="00C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33D" w:rsidRDefault="0096733D" w:rsidP="00CB394A">
      <w:r>
        <w:separator/>
      </w:r>
    </w:p>
  </w:footnote>
  <w:footnote w:type="continuationSeparator" w:id="0">
    <w:p w:rsidR="0096733D" w:rsidRDefault="0096733D" w:rsidP="00CB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 w15:restartNumberingAfterBreak="0">
    <w:nsid w:val="14C74E05"/>
    <w:multiLevelType w:val="hybridMultilevel"/>
    <w:tmpl w:val="F36886F4"/>
    <w:lvl w:ilvl="0" w:tplc="AD74EEF6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10FC9"/>
    <w:multiLevelType w:val="hybridMultilevel"/>
    <w:tmpl w:val="ACDE2AFE"/>
    <w:lvl w:ilvl="0" w:tplc="E66ED10C">
      <w:start w:val="4"/>
      <w:numFmt w:val="bullet"/>
      <w:lvlText w:val="-"/>
      <w:lvlJc w:val="left"/>
      <w:pPr>
        <w:ind w:left="688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E56D8A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" w15:restartNumberingAfterBreak="0">
    <w:nsid w:val="4731585F"/>
    <w:multiLevelType w:val="hybridMultilevel"/>
    <w:tmpl w:val="1FEA93F8"/>
    <w:lvl w:ilvl="0" w:tplc="11F8D10A">
      <w:start w:val="1"/>
      <w:numFmt w:val="decimal"/>
      <w:lvlText w:val="%1."/>
      <w:lvlJc w:val="left"/>
      <w:pPr>
        <w:ind w:left="75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599E5338"/>
    <w:multiLevelType w:val="hybridMultilevel"/>
    <w:tmpl w:val="AB4C24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86"/>
    <w:rsid w:val="00047DFF"/>
    <w:rsid w:val="000B65D8"/>
    <w:rsid w:val="000C2797"/>
    <w:rsid w:val="000D013E"/>
    <w:rsid w:val="000D0CC9"/>
    <w:rsid w:val="000E0A4D"/>
    <w:rsid w:val="000F6686"/>
    <w:rsid w:val="00107808"/>
    <w:rsid w:val="001241C8"/>
    <w:rsid w:val="00130785"/>
    <w:rsid w:val="00145AAE"/>
    <w:rsid w:val="00145ED0"/>
    <w:rsid w:val="00156AAC"/>
    <w:rsid w:val="00163366"/>
    <w:rsid w:val="00176966"/>
    <w:rsid w:val="001B18D2"/>
    <w:rsid w:val="001B7A0E"/>
    <w:rsid w:val="001C2263"/>
    <w:rsid w:val="001C593C"/>
    <w:rsid w:val="001D3328"/>
    <w:rsid w:val="001D698A"/>
    <w:rsid w:val="002055E7"/>
    <w:rsid w:val="00222886"/>
    <w:rsid w:val="00225366"/>
    <w:rsid w:val="00230CBB"/>
    <w:rsid w:val="002538C6"/>
    <w:rsid w:val="002633F5"/>
    <w:rsid w:val="002876A9"/>
    <w:rsid w:val="002A5B4E"/>
    <w:rsid w:val="002B0088"/>
    <w:rsid w:val="002B10FA"/>
    <w:rsid w:val="002B1EC2"/>
    <w:rsid w:val="002B74C2"/>
    <w:rsid w:val="002E38D1"/>
    <w:rsid w:val="002F44B6"/>
    <w:rsid w:val="00325D74"/>
    <w:rsid w:val="00331683"/>
    <w:rsid w:val="0033181A"/>
    <w:rsid w:val="003405C4"/>
    <w:rsid w:val="00350CE7"/>
    <w:rsid w:val="0039354B"/>
    <w:rsid w:val="0039721B"/>
    <w:rsid w:val="003B339E"/>
    <w:rsid w:val="003C1060"/>
    <w:rsid w:val="003C12F7"/>
    <w:rsid w:val="003F6B80"/>
    <w:rsid w:val="00412BD3"/>
    <w:rsid w:val="004144B9"/>
    <w:rsid w:val="00420BA6"/>
    <w:rsid w:val="0043467B"/>
    <w:rsid w:val="00471C50"/>
    <w:rsid w:val="0047319C"/>
    <w:rsid w:val="004A2E1A"/>
    <w:rsid w:val="004C79D8"/>
    <w:rsid w:val="004D6172"/>
    <w:rsid w:val="004D7D40"/>
    <w:rsid w:val="00501544"/>
    <w:rsid w:val="0051028D"/>
    <w:rsid w:val="00523F42"/>
    <w:rsid w:val="00524B0F"/>
    <w:rsid w:val="00550DE3"/>
    <w:rsid w:val="00554DE2"/>
    <w:rsid w:val="00560380"/>
    <w:rsid w:val="00571668"/>
    <w:rsid w:val="00572899"/>
    <w:rsid w:val="00583B58"/>
    <w:rsid w:val="00590357"/>
    <w:rsid w:val="005D3AF7"/>
    <w:rsid w:val="005D66DA"/>
    <w:rsid w:val="005E4BB1"/>
    <w:rsid w:val="005E77D4"/>
    <w:rsid w:val="00601252"/>
    <w:rsid w:val="00625402"/>
    <w:rsid w:val="006373C6"/>
    <w:rsid w:val="00653B63"/>
    <w:rsid w:val="0066165B"/>
    <w:rsid w:val="00666429"/>
    <w:rsid w:val="00687AD5"/>
    <w:rsid w:val="0069051A"/>
    <w:rsid w:val="00691057"/>
    <w:rsid w:val="006A0672"/>
    <w:rsid w:val="006B572D"/>
    <w:rsid w:val="006D1A77"/>
    <w:rsid w:val="006D42FB"/>
    <w:rsid w:val="006E442E"/>
    <w:rsid w:val="006F1204"/>
    <w:rsid w:val="0070747A"/>
    <w:rsid w:val="00716E63"/>
    <w:rsid w:val="007425A2"/>
    <w:rsid w:val="00745B89"/>
    <w:rsid w:val="007460F8"/>
    <w:rsid w:val="00760FCA"/>
    <w:rsid w:val="00777905"/>
    <w:rsid w:val="007939AB"/>
    <w:rsid w:val="00794D4C"/>
    <w:rsid w:val="007A4EBC"/>
    <w:rsid w:val="007B2354"/>
    <w:rsid w:val="007B4FA1"/>
    <w:rsid w:val="007D1055"/>
    <w:rsid w:val="007D1925"/>
    <w:rsid w:val="008435ED"/>
    <w:rsid w:val="0084371A"/>
    <w:rsid w:val="008776B0"/>
    <w:rsid w:val="008B33AB"/>
    <w:rsid w:val="008C5C3C"/>
    <w:rsid w:val="008D04A4"/>
    <w:rsid w:val="008D4E19"/>
    <w:rsid w:val="00904715"/>
    <w:rsid w:val="00915D7E"/>
    <w:rsid w:val="00917C46"/>
    <w:rsid w:val="0092035C"/>
    <w:rsid w:val="00923B14"/>
    <w:rsid w:val="009242C5"/>
    <w:rsid w:val="0096733D"/>
    <w:rsid w:val="00970FDE"/>
    <w:rsid w:val="00981EF9"/>
    <w:rsid w:val="00991D09"/>
    <w:rsid w:val="009F796F"/>
    <w:rsid w:val="00A02D7B"/>
    <w:rsid w:val="00A0460F"/>
    <w:rsid w:val="00A06D5C"/>
    <w:rsid w:val="00A11B28"/>
    <w:rsid w:val="00A21DEF"/>
    <w:rsid w:val="00A4766A"/>
    <w:rsid w:val="00A54B5A"/>
    <w:rsid w:val="00A7682D"/>
    <w:rsid w:val="00AA72C3"/>
    <w:rsid w:val="00AD38FB"/>
    <w:rsid w:val="00AE4D63"/>
    <w:rsid w:val="00AF530A"/>
    <w:rsid w:val="00AF5841"/>
    <w:rsid w:val="00B02C18"/>
    <w:rsid w:val="00B17361"/>
    <w:rsid w:val="00B17B84"/>
    <w:rsid w:val="00B21620"/>
    <w:rsid w:val="00B30D3D"/>
    <w:rsid w:val="00B348A8"/>
    <w:rsid w:val="00B36645"/>
    <w:rsid w:val="00B57E79"/>
    <w:rsid w:val="00B77106"/>
    <w:rsid w:val="00BA461B"/>
    <w:rsid w:val="00BB50B0"/>
    <w:rsid w:val="00BB6713"/>
    <w:rsid w:val="00BD7B71"/>
    <w:rsid w:val="00C02D1F"/>
    <w:rsid w:val="00C22CFA"/>
    <w:rsid w:val="00C5601B"/>
    <w:rsid w:val="00C61B30"/>
    <w:rsid w:val="00C809E8"/>
    <w:rsid w:val="00C81FDD"/>
    <w:rsid w:val="00C81FEC"/>
    <w:rsid w:val="00C905FE"/>
    <w:rsid w:val="00C93DB4"/>
    <w:rsid w:val="00C94C50"/>
    <w:rsid w:val="00CB394A"/>
    <w:rsid w:val="00CE2343"/>
    <w:rsid w:val="00CE7066"/>
    <w:rsid w:val="00D0315F"/>
    <w:rsid w:val="00D034A3"/>
    <w:rsid w:val="00D04867"/>
    <w:rsid w:val="00D060A7"/>
    <w:rsid w:val="00D34DC3"/>
    <w:rsid w:val="00D37256"/>
    <w:rsid w:val="00D43EF6"/>
    <w:rsid w:val="00D51274"/>
    <w:rsid w:val="00D55018"/>
    <w:rsid w:val="00D6722B"/>
    <w:rsid w:val="00DB433B"/>
    <w:rsid w:val="00DC1A87"/>
    <w:rsid w:val="00DD41A7"/>
    <w:rsid w:val="00DF07A1"/>
    <w:rsid w:val="00DF370B"/>
    <w:rsid w:val="00E01906"/>
    <w:rsid w:val="00E06655"/>
    <w:rsid w:val="00E12AE0"/>
    <w:rsid w:val="00E156A2"/>
    <w:rsid w:val="00E31E23"/>
    <w:rsid w:val="00E82C19"/>
    <w:rsid w:val="00E84CFD"/>
    <w:rsid w:val="00EB10D2"/>
    <w:rsid w:val="00EC2365"/>
    <w:rsid w:val="00EF406C"/>
    <w:rsid w:val="00F07506"/>
    <w:rsid w:val="00F11868"/>
    <w:rsid w:val="00F82330"/>
    <w:rsid w:val="00F825B8"/>
    <w:rsid w:val="00F968E3"/>
    <w:rsid w:val="00FA203D"/>
    <w:rsid w:val="00FA7174"/>
    <w:rsid w:val="00FB53C0"/>
    <w:rsid w:val="00FD0DDE"/>
    <w:rsid w:val="00FE2358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D7103C"/>
  <w15:chartTrackingRefBased/>
  <w15:docId w15:val="{0C3E1CEB-97C3-4473-AA7D-BBD9149F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1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41A7"/>
    <w:pPr>
      <w:keepNext/>
      <w:autoSpaceDE/>
      <w:autoSpaceDN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FA7174"/>
    <w:rPr>
      <w:b/>
      <w:i/>
      <w:sz w:val="22"/>
    </w:rPr>
  </w:style>
  <w:style w:type="table" w:styleId="a3">
    <w:name w:val="Table Grid"/>
    <w:basedOn w:val="a1"/>
    <w:uiPriority w:val="39"/>
    <w:rsid w:val="00FA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ер,Нумерованый список,List Paragraph1,ARIAL,Íóìåðîâàíûé ñïèñîê,Annexure,No3,heading 9,3_Абзац списка,Elenco Normale,List Paragraph_0,Normal bold,Абзац с отступом,Список точки,Уровент 2.2,маркированный,Heading 91,List Paragraph_1,UL,1"/>
    <w:basedOn w:val="a"/>
    <w:link w:val="a5"/>
    <w:uiPriority w:val="34"/>
    <w:qFormat/>
    <w:rsid w:val="0062540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Список 2 уровень"/>
    <w:basedOn w:val="a"/>
    <w:rsid w:val="00625402"/>
    <w:pPr>
      <w:keepLines/>
      <w:widowControl w:val="0"/>
      <w:autoSpaceDE/>
      <w:autoSpaceDN/>
      <w:jc w:val="both"/>
      <w:outlineLvl w:val="1"/>
    </w:pPr>
    <w:rPr>
      <w:rFonts w:ascii="Arial" w:eastAsia="MS Outlook" w:hAnsi="Arial"/>
      <w:iCs/>
      <w:kern w:val="20"/>
      <w:sz w:val="18"/>
      <w:szCs w:val="20"/>
    </w:rPr>
  </w:style>
  <w:style w:type="paragraph" w:styleId="a6">
    <w:name w:val="header"/>
    <w:basedOn w:val="a"/>
    <w:link w:val="a7"/>
    <w:uiPriority w:val="99"/>
    <w:rsid w:val="00B17B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87A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41A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8">
    <w:name w:val="No Spacing"/>
    <w:basedOn w:val="a"/>
    <w:link w:val="a9"/>
    <w:uiPriority w:val="1"/>
    <w:qFormat/>
    <w:rsid w:val="00DD41A7"/>
    <w:pPr>
      <w:autoSpaceDE/>
      <w:autoSpaceDN/>
    </w:pPr>
    <w:rPr>
      <w:rFonts w:ascii="Calibri" w:hAnsi="Calibri"/>
      <w:szCs w:val="32"/>
      <w:lang w:eastAsia="en-US"/>
    </w:rPr>
  </w:style>
  <w:style w:type="character" w:customStyle="1" w:styleId="a9">
    <w:name w:val="Без интервала Знак"/>
    <w:link w:val="a8"/>
    <w:uiPriority w:val="1"/>
    <w:locked/>
    <w:rsid w:val="00DD41A7"/>
    <w:rPr>
      <w:rFonts w:ascii="Calibri" w:eastAsia="Times New Roman" w:hAnsi="Calibri" w:cs="Times New Roman"/>
      <w:sz w:val="24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4144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4B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rsid w:val="00FA203D"/>
    <w:rPr>
      <w:rFonts w:cs="Times New Roman"/>
      <w:color w:val="0563C1" w:themeColor="hyperlink"/>
      <w:u w:val="single"/>
    </w:rPr>
  </w:style>
  <w:style w:type="character" w:customStyle="1" w:styleId="a5">
    <w:name w:val="Абзац списка Знак"/>
    <w:aliases w:val="Маркер Знак,Нумерованый список Знак,List Paragraph1 Знак,ARIAL Знак,Íóìåðîâàíûé ñïèñîê Знак,Annexure Знак,No3 Знак,heading 9 Знак,3_Абзац списка Знак,Elenco Normale Знак,List Paragraph_0 Знак,Normal bold Знак,Абзац с отступом Знак"/>
    <w:link w:val="a4"/>
    <w:uiPriority w:val="99"/>
    <w:qFormat/>
    <w:locked/>
    <w:rsid w:val="005D66DA"/>
    <w:rPr>
      <w:rFonts w:ascii="Calibri" w:eastAsia="Times New Roman" w:hAnsi="Calibri" w:cs="Times New Roman"/>
    </w:rPr>
  </w:style>
  <w:style w:type="paragraph" w:styleId="ad">
    <w:name w:val="Plain Text"/>
    <w:aliases w:val="Текст Знак Знак Знак,Текст Знак Знак,Текст Знак Знак Знак Знак,Текст Знак Знак Знак2,Текст Знак Знак Знак Знак2,Текст1"/>
    <w:basedOn w:val="a"/>
    <w:link w:val="ae"/>
    <w:rsid w:val="005D66DA"/>
    <w:pPr>
      <w:autoSpaceDE/>
      <w:autoSpaceDN/>
      <w:ind w:firstLine="737"/>
      <w:jc w:val="both"/>
    </w:pPr>
    <w:rPr>
      <w:rFonts w:cs="Courier New"/>
      <w:sz w:val="28"/>
      <w:szCs w:val="20"/>
    </w:rPr>
  </w:style>
  <w:style w:type="character" w:customStyle="1" w:styleId="ae">
    <w:name w:val="Текст Знак"/>
    <w:aliases w:val="Текст Знак Знак Знак Знак1,Текст Знак Знак Знак1,Текст Знак Знак Знак Знак Знак,Текст Знак Знак Знак2 Знак,Текст Знак Знак Знак Знак2 Знак,Текст1 Знак"/>
    <w:basedOn w:val="a0"/>
    <w:link w:val="ad"/>
    <w:rsid w:val="005D66DA"/>
    <w:rPr>
      <w:rFonts w:ascii="Times New Roman" w:eastAsia="Times New Roman" w:hAnsi="Times New Roman" w:cs="Courier New"/>
      <w:sz w:val="28"/>
      <w:szCs w:val="20"/>
      <w:lang w:eastAsia="ru-RU"/>
    </w:rPr>
  </w:style>
  <w:style w:type="character" w:customStyle="1" w:styleId="Subst0">
    <w:name w:val="Subst"/>
    <w:uiPriority w:val="99"/>
    <w:rsid w:val="004A2E1A"/>
    <w:rPr>
      <w:b/>
      <w:i/>
    </w:rPr>
  </w:style>
  <w:style w:type="paragraph" w:styleId="af">
    <w:name w:val="footer"/>
    <w:basedOn w:val="a"/>
    <w:link w:val="af0"/>
    <w:uiPriority w:val="99"/>
    <w:unhideWhenUsed/>
    <w:rsid w:val="00CB39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3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C809E8"/>
    <w:pPr>
      <w:adjustRightInd w:val="0"/>
    </w:pPr>
    <w:rPr>
      <w:rFonts w:ascii="Arial" w:eastAsiaTheme="minorHAnsi" w:hAnsi="Arial" w:cs="Arial"/>
      <w:lang w:eastAsia="en-US"/>
    </w:rPr>
  </w:style>
  <w:style w:type="paragraph" w:customStyle="1" w:styleId="prilozhenie">
    <w:name w:val="prilozhenie"/>
    <w:basedOn w:val="a"/>
    <w:rsid w:val="00745B89"/>
    <w:pPr>
      <w:autoSpaceDE/>
      <w:autoSpaceDN/>
      <w:ind w:firstLine="709"/>
      <w:jc w:val="both"/>
    </w:pPr>
    <w:rPr>
      <w:lang w:eastAsia="en-US"/>
    </w:rPr>
  </w:style>
  <w:style w:type="paragraph" w:styleId="af2">
    <w:name w:val="Body Text"/>
    <w:basedOn w:val="a"/>
    <w:link w:val="af3"/>
    <w:rsid w:val="002538C6"/>
    <w:pPr>
      <w:autoSpaceDE/>
      <w:autoSpaceDN/>
      <w:jc w:val="both"/>
    </w:pPr>
  </w:style>
  <w:style w:type="character" w:customStyle="1" w:styleId="af3">
    <w:name w:val="Основной текст Знак"/>
    <w:basedOn w:val="a0"/>
    <w:link w:val="af2"/>
    <w:rsid w:val="002538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efa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2446</Words>
  <Characters>13947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16361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Аюпова Гульнара Рашитовна</dc:creator>
  <cp:keywords/>
  <dc:description/>
  <cp:lastModifiedBy>Валиева Гульнара Ринатовна</cp:lastModifiedBy>
  <cp:revision>7</cp:revision>
  <cp:lastPrinted>2018-12-14T07:20:00Z</cp:lastPrinted>
  <dcterms:created xsi:type="dcterms:W3CDTF">2026-04-20T07:15:00Z</dcterms:created>
  <dcterms:modified xsi:type="dcterms:W3CDTF">2026-04-20T11:49:00Z</dcterms:modified>
</cp:coreProperties>
</file>